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C92E" w14:textId="40B08EF8" w:rsidR="003554AA" w:rsidRPr="004A0181" w:rsidRDefault="006C1F3D" w:rsidP="003554AA">
      <w:p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Д</w:t>
      </w:r>
      <w:r w:rsidR="00EA79FD">
        <w:rPr>
          <w:rFonts w:ascii="Times New Roman" w:eastAsia="Times New Roman" w:hAnsi="Times New Roman" w:cs="Times New Roman"/>
          <w:b/>
          <w:bCs/>
          <w:color w:val="000000"/>
          <w:sz w:val="23"/>
          <w:szCs w:val="23"/>
          <w:lang w:eastAsia="ru-RU"/>
        </w:rPr>
        <w:t>ОГОВОР</w:t>
      </w:r>
      <w:r w:rsidRPr="004A0181">
        <w:rPr>
          <w:rFonts w:ascii="Times New Roman" w:eastAsia="Times New Roman" w:hAnsi="Times New Roman" w:cs="Times New Roman"/>
          <w:b/>
          <w:bCs/>
          <w:color w:val="000000"/>
          <w:sz w:val="23"/>
          <w:szCs w:val="23"/>
          <w:lang w:eastAsia="ru-RU"/>
        </w:rPr>
        <w:t xml:space="preserve"> </w:t>
      </w:r>
    </w:p>
    <w:p w14:paraId="1E148390" w14:textId="26422627" w:rsidR="001E2FF8" w:rsidRDefault="00A01392" w:rsidP="003554AA">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оказания услуг </w:t>
      </w:r>
      <w:r w:rsidR="00FA5CDB">
        <w:rPr>
          <w:rFonts w:ascii="Times New Roman" w:eastAsia="Times New Roman" w:hAnsi="Times New Roman" w:cs="Times New Roman"/>
          <w:b/>
          <w:sz w:val="23"/>
          <w:szCs w:val="23"/>
          <w:lang w:eastAsia="ru-RU"/>
        </w:rPr>
        <w:t>п</w:t>
      </w:r>
      <w:r w:rsidR="001E2FF8" w:rsidRPr="004A0181">
        <w:rPr>
          <w:rFonts w:ascii="Times New Roman" w:eastAsia="Times New Roman" w:hAnsi="Times New Roman" w:cs="Times New Roman"/>
          <w:b/>
          <w:sz w:val="23"/>
          <w:szCs w:val="23"/>
          <w:lang w:eastAsia="ru-RU"/>
        </w:rPr>
        <w:t>о организации обучения</w:t>
      </w:r>
    </w:p>
    <w:p w14:paraId="52BEFEED" w14:textId="77777777" w:rsidR="004A0181" w:rsidRPr="004A0181" w:rsidRDefault="004A0181" w:rsidP="003554AA">
      <w:pPr>
        <w:spacing w:after="0" w:line="240" w:lineRule="auto"/>
        <w:jc w:val="center"/>
        <w:rPr>
          <w:rFonts w:ascii="Times New Roman" w:eastAsia="Times New Roman" w:hAnsi="Times New Roman" w:cs="Times New Roman"/>
          <w:b/>
          <w:sz w:val="23"/>
          <w:szCs w:val="23"/>
          <w:lang w:eastAsia="ru-RU"/>
        </w:rPr>
      </w:pPr>
    </w:p>
    <w:p w14:paraId="329ECDF7" w14:textId="37B0E098" w:rsidR="003554AA" w:rsidRPr="004A0181" w:rsidRDefault="006C1F3D" w:rsidP="006C1F3D">
      <w:pPr>
        <w:spacing w:after="0" w:line="240" w:lineRule="auto"/>
        <w:rPr>
          <w:rFonts w:ascii="Times New Roman" w:eastAsia="Times New Roman" w:hAnsi="Times New Roman" w:cs="Times New Roman"/>
          <w:color w:val="000000"/>
          <w:sz w:val="23"/>
          <w:szCs w:val="23"/>
          <w:u w:val="single"/>
          <w:lang w:eastAsia="ru-RU"/>
        </w:rPr>
      </w:pPr>
      <w:r w:rsidRPr="004A0181">
        <w:rPr>
          <w:rFonts w:ascii="Times New Roman" w:eastAsia="Times New Roman" w:hAnsi="Times New Roman" w:cs="Times New Roman"/>
          <w:color w:val="000000"/>
          <w:sz w:val="23"/>
          <w:szCs w:val="23"/>
          <w:lang w:eastAsia="ru-RU"/>
        </w:rPr>
        <w:t xml:space="preserve">г. </w:t>
      </w:r>
      <w:r w:rsidR="001E2FF8" w:rsidRPr="004A0181">
        <w:rPr>
          <w:rFonts w:ascii="Times New Roman" w:eastAsia="Times New Roman" w:hAnsi="Times New Roman" w:cs="Times New Roman"/>
          <w:color w:val="000000"/>
          <w:sz w:val="23"/>
          <w:szCs w:val="23"/>
          <w:lang w:eastAsia="ru-RU"/>
        </w:rPr>
        <w:t xml:space="preserve">Москва                                                                                      </w:t>
      </w:r>
      <w:proofErr w:type="gramStart"/>
      <w:r w:rsidR="001E2FF8" w:rsidRPr="004A0181">
        <w:rPr>
          <w:rFonts w:ascii="Times New Roman" w:eastAsia="Times New Roman" w:hAnsi="Times New Roman" w:cs="Times New Roman"/>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w:t>
      </w:r>
      <w:proofErr w:type="gramEnd"/>
      <w:r w:rsidRPr="004A0181">
        <w:rPr>
          <w:rFonts w:ascii="Times New Roman" w:eastAsia="Times New Roman" w:hAnsi="Times New Roman" w:cs="Times New Roman"/>
          <w:color w:val="000000"/>
          <w:sz w:val="23"/>
          <w:szCs w:val="23"/>
          <w:lang w:eastAsia="ru-RU"/>
        </w:rPr>
        <w:t>__</w:t>
      </w:r>
      <w:r w:rsidR="003554AA" w:rsidRPr="004A0181">
        <w:rPr>
          <w:rFonts w:ascii="Times New Roman" w:eastAsia="Times New Roman" w:hAnsi="Times New Roman" w:cs="Times New Roman"/>
          <w:color w:val="000000"/>
          <w:sz w:val="23"/>
          <w:szCs w:val="23"/>
          <w:lang w:eastAsia="ru-RU"/>
        </w:rPr>
        <w:t>»</w:t>
      </w:r>
      <w:r w:rsidRPr="004A0181">
        <w:rPr>
          <w:rFonts w:ascii="Times New Roman" w:eastAsia="Times New Roman" w:hAnsi="Times New Roman" w:cs="Times New Roman"/>
          <w:color w:val="000000"/>
          <w:sz w:val="23"/>
          <w:szCs w:val="23"/>
          <w:lang w:eastAsia="ru-RU"/>
        </w:rPr>
        <w:t xml:space="preserve">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xml:space="preserve"> 20</w:t>
      </w:r>
      <w:r w:rsidR="00D75BD7">
        <w:rPr>
          <w:rFonts w:ascii="Times New Roman" w:eastAsia="Times New Roman" w:hAnsi="Times New Roman" w:cs="Times New Roman"/>
          <w:color w:val="000000"/>
          <w:sz w:val="23"/>
          <w:szCs w:val="23"/>
          <w:lang w:eastAsia="ru-RU"/>
        </w:rPr>
        <w:t>23</w:t>
      </w:r>
      <w:r w:rsidR="00665F56" w:rsidRPr="004A0181">
        <w:rPr>
          <w:rFonts w:ascii="Times New Roman" w:eastAsia="Times New Roman" w:hAnsi="Times New Roman" w:cs="Times New Roman"/>
          <w:color w:val="000000"/>
          <w:sz w:val="23"/>
          <w:szCs w:val="23"/>
          <w:lang w:eastAsia="ru-RU"/>
        </w:rPr>
        <w:t xml:space="preserve"> г.</w:t>
      </w:r>
    </w:p>
    <w:p w14:paraId="11505812" w14:textId="77777777" w:rsidR="003554AA" w:rsidRPr="004A0181" w:rsidRDefault="003554AA" w:rsidP="003554AA">
      <w:pPr>
        <w:spacing w:after="0" w:line="240" w:lineRule="auto"/>
        <w:jc w:val="right"/>
        <w:rPr>
          <w:rFonts w:ascii="Times New Roman" w:eastAsia="Times New Roman" w:hAnsi="Times New Roman" w:cs="Times New Roman"/>
          <w:sz w:val="23"/>
          <w:szCs w:val="23"/>
          <w:lang w:eastAsia="ru-RU"/>
        </w:rPr>
      </w:pPr>
    </w:p>
    <w:p w14:paraId="524F6E20" w14:textId="0B10102F" w:rsidR="003554AA" w:rsidRPr="004A0181" w:rsidRDefault="009627B9" w:rsidP="001E2FF8">
      <w:pPr>
        <w:spacing w:after="0" w:line="240" w:lineRule="auto"/>
        <w:ind w:firstLine="567"/>
        <w:jc w:val="both"/>
        <w:rPr>
          <w:rFonts w:ascii="Times New Roman" w:eastAsia="Times New Roman" w:hAnsi="Times New Roman" w:cs="Times New Roman"/>
          <w:color w:val="000000"/>
          <w:sz w:val="23"/>
          <w:szCs w:val="23"/>
          <w:lang w:eastAsia="ru-RU"/>
        </w:rPr>
      </w:pPr>
      <w:bookmarkStart w:id="0" w:name="_Hlk69816264"/>
      <w:r w:rsidRPr="004A0181">
        <w:rPr>
          <w:rFonts w:ascii="Times New Roman" w:eastAsia="Times New Roman" w:hAnsi="Times New Roman" w:cs="Times New Roman"/>
          <w:b/>
          <w:color w:val="000000"/>
          <w:sz w:val="23"/>
          <w:szCs w:val="23"/>
          <w:lang w:eastAsia="ru-RU"/>
        </w:rPr>
        <w:t>______________</w:t>
      </w:r>
      <w:r w:rsidR="00665F56" w:rsidRPr="004A0181">
        <w:rPr>
          <w:rFonts w:ascii="Times New Roman" w:eastAsia="Times New Roman" w:hAnsi="Times New Roman" w:cs="Times New Roman"/>
          <w:b/>
          <w:color w:val="000000"/>
          <w:sz w:val="23"/>
          <w:szCs w:val="23"/>
          <w:lang w:eastAsia="ru-RU"/>
        </w:rPr>
        <w:t>___________</w:t>
      </w:r>
      <w:bookmarkEnd w:id="0"/>
      <w:r w:rsidR="003554AA" w:rsidRPr="004A0181">
        <w:rPr>
          <w:rFonts w:ascii="Times New Roman" w:eastAsia="Times New Roman" w:hAnsi="Times New Roman" w:cs="Times New Roman"/>
          <w:bCs/>
          <w:color w:val="000000"/>
          <w:sz w:val="23"/>
          <w:szCs w:val="23"/>
          <w:lang w:eastAsia="ru-RU"/>
        </w:rPr>
        <w:t>,</w:t>
      </w:r>
      <w:r w:rsidR="003554AA" w:rsidRPr="004A0181">
        <w:rPr>
          <w:rFonts w:ascii="Times New Roman" w:eastAsia="Times New Roman" w:hAnsi="Times New Roman" w:cs="Times New Roman"/>
          <w:b/>
          <w:bCs/>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 xml:space="preserve">именуемое в дальнейшем </w:t>
      </w:r>
      <w:r w:rsidR="001E2FF8" w:rsidRPr="004A0181">
        <w:rPr>
          <w:rFonts w:ascii="Times New Roman" w:eastAsia="Times New Roman" w:hAnsi="Times New Roman" w:cs="Times New Roman"/>
          <w:b/>
          <w:color w:val="000000"/>
          <w:sz w:val="23"/>
          <w:szCs w:val="23"/>
          <w:lang w:eastAsia="ru-RU"/>
        </w:rPr>
        <w:t>«</w:t>
      </w:r>
      <w:r w:rsidR="003554AA" w:rsidRPr="004A0181">
        <w:rPr>
          <w:rFonts w:ascii="Times New Roman" w:eastAsia="Times New Roman" w:hAnsi="Times New Roman" w:cs="Times New Roman"/>
          <w:b/>
          <w:color w:val="000000"/>
          <w:sz w:val="23"/>
          <w:szCs w:val="23"/>
          <w:lang w:eastAsia="ru-RU"/>
        </w:rPr>
        <w:t>Заказчик</w:t>
      </w:r>
      <w:r w:rsidR="001E2FF8" w:rsidRPr="004A0181">
        <w:rPr>
          <w:rFonts w:ascii="Times New Roman" w:eastAsia="Times New Roman" w:hAnsi="Times New Roman" w:cs="Times New Roman"/>
          <w:b/>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в лице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действующего</w:t>
      </w:r>
      <w:r w:rsidR="001E2FF8" w:rsidRPr="004A0181">
        <w:rPr>
          <w:rFonts w:ascii="Times New Roman" w:eastAsia="Times New Roman" w:hAnsi="Times New Roman" w:cs="Times New Roman"/>
          <w:color w:val="000000"/>
          <w:sz w:val="23"/>
          <w:szCs w:val="23"/>
          <w:lang w:eastAsia="ru-RU"/>
        </w:rPr>
        <w:t>(ей)</w:t>
      </w:r>
      <w:r w:rsidR="003554AA" w:rsidRPr="004A0181">
        <w:rPr>
          <w:rFonts w:ascii="Times New Roman" w:eastAsia="Times New Roman" w:hAnsi="Times New Roman" w:cs="Times New Roman"/>
          <w:color w:val="000000"/>
          <w:sz w:val="23"/>
          <w:szCs w:val="23"/>
          <w:lang w:eastAsia="ru-RU"/>
        </w:rPr>
        <w:t xml:space="preserve"> на основании </w:t>
      </w:r>
      <w:r w:rsidR="00FA5CDB" w:rsidRPr="00FA5CDB">
        <w:rPr>
          <w:rFonts w:ascii="Times New Roman" w:eastAsia="Times New Roman" w:hAnsi="Times New Roman" w:cs="Times New Roman"/>
          <w:color w:val="000000"/>
          <w:sz w:val="23"/>
          <w:szCs w:val="23"/>
          <w:lang w:eastAsia="ru-RU"/>
        </w:rPr>
        <w:t>_________________________</w:t>
      </w:r>
      <w:r w:rsidR="003554AA" w:rsidRPr="004A0181">
        <w:rPr>
          <w:rFonts w:ascii="Times New Roman" w:eastAsia="Times New Roman" w:hAnsi="Times New Roman" w:cs="Times New Roman"/>
          <w:color w:val="000000"/>
          <w:sz w:val="23"/>
          <w:szCs w:val="23"/>
          <w:lang w:eastAsia="ru-RU"/>
        </w:rPr>
        <w:t xml:space="preserve">, </w:t>
      </w:r>
      <w:r w:rsidR="008F2430" w:rsidRPr="004A0181">
        <w:rPr>
          <w:rFonts w:ascii="Times New Roman" w:eastAsia="Times New Roman" w:hAnsi="Times New Roman" w:cs="Times New Roman"/>
          <w:color w:val="000000"/>
          <w:sz w:val="23"/>
          <w:szCs w:val="23"/>
          <w:lang w:eastAsia="ru-RU"/>
        </w:rPr>
        <w:t xml:space="preserve">с одной стороны, и </w:t>
      </w:r>
      <w:r w:rsidR="008F2430" w:rsidRPr="004A0181">
        <w:rPr>
          <w:rFonts w:ascii="Times New Roman" w:eastAsia="Times New Roman" w:hAnsi="Times New Roman" w:cs="Times New Roman"/>
          <w:b/>
          <w:bCs/>
          <w:color w:val="000000"/>
          <w:sz w:val="23"/>
          <w:szCs w:val="23"/>
          <w:lang w:eastAsia="ru-RU"/>
        </w:rPr>
        <w:t>ООО «Альгимед»</w:t>
      </w:r>
      <w:r w:rsidR="008F2430" w:rsidRPr="004A0181">
        <w:rPr>
          <w:rFonts w:ascii="Times New Roman" w:eastAsia="Times New Roman" w:hAnsi="Times New Roman" w:cs="Times New Roman"/>
          <w:bCs/>
          <w:color w:val="000000"/>
          <w:sz w:val="23"/>
          <w:szCs w:val="23"/>
          <w:lang w:eastAsia="ru-RU"/>
        </w:rPr>
        <w:t>,</w:t>
      </w:r>
      <w:r w:rsidR="008F2430" w:rsidRPr="004A0181">
        <w:rPr>
          <w:rFonts w:ascii="Times New Roman" w:eastAsia="Times New Roman" w:hAnsi="Times New Roman" w:cs="Times New Roman"/>
          <w:b/>
          <w:bCs/>
          <w:color w:val="000000"/>
          <w:sz w:val="23"/>
          <w:szCs w:val="23"/>
          <w:lang w:eastAsia="ru-RU"/>
        </w:rPr>
        <w:t xml:space="preserve"> </w:t>
      </w:r>
      <w:r w:rsidR="008F2430" w:rsidRPr="004A0181">
        <w:rPr>
          <w:rFonts w:ascii="Times New Roman" w:eastAsia="Times New Roman" w:hAnsi="Times New Roman" w:cs="Times New Roman"/>
          <w:color w:val="000000"/>
          <w:sz w:val="23"/>
          <w:szCs w:val="23"/>
          <w:lang w:eastAsia="ru-RU"/>
        </w:rPr>
        <w:t xml:space="preserve">именуемое в дальнейшем </w:t>
      </w:r>
      <w:r w:rsidR="008F2430" w:rsidRPr="004A0181">
        <w:rPr>
          <w:rFonts w:ascii="Times New Roman" w:eastAsia="Times New Roman" w:hAnsi="Times New Roman" w:cs="Times New Roman"/>
          <w:b/>
          <w:color w:val="000000"/>
          <w:sz w:val="23"/>
          <w:szCs w:val="23"/>
          <w:lang w:eastAsia="ru-RU"/>
        </w:rPr>
        <w:t>«Исполнитель»</w:t>
      </w:r>
      <w:r w:rsidR="008F2430" w:rsidRPr="004A0181">
        <w:rPr>
          <w:rFonts w:ascii="Times New Roman" w:eastAsia="Times New Roman" w:hAnsi="Times New Roman" w:cs="Times New Roman"/>
          <w:color w:val="000000"/>
          <w:sz w:val="23"/>
          <w:szCs w:val="23"/>
          <w:lang w:eastAsia="ru-RU"/>
        </w:rPr>
        <w:t xml:space="preserve">, в лице </w:t>
      </w:r>
      <w:r w:rsidR="00D75BD7">
        <w:rPr>
          <w:rFonts w:ascii="Times New Roman" w:eastAsia="Times New Roman" w:hAnsi="Times New Roman" w:cs="Times New Roman"/>
          <w:color w:val="000000"/>
          <w:sz w:val="23"/>
          <w:szCs w:val="23"/>
          <w:lang w:eastAsia="ru-RU"/>
        </w:rPr>
        <w:t>Исполнительного директора Шевченко Оксаны Аркадьевны, действующей</w:t>
      </w:r>
      <w:r w:rsidR="008F2430" w:rsidRPr="004A0181">
        <w:rPr>
          <w:rFonts w:ascii="Times New Roman" w:eastAsia="Times New Roman" w:hAnsi="Times New Roman" w:cs="Times New Roman"/>
          <w:color w:val="000000"/>
          <w:sz w:val="23"/>
          <w:szCs w:val="23"/>
          <w:lang w:eastAsia="ru-RU"/>
        </w:rPr>
        <w:t xml:space="preserve"> на основании </w:t>
      </w:r>
      <w:r w:rsidR="00D75BD7">
        <w:rPr>
          <w:rFonts w:ascii="Times New Roman" w:eastAsia="Times New Roman" w:hAnsi="Times New Roman" w:cs="Times New Roman"/>
          <w:color w:val="000000"/>
          <w:sz w:val="23"/>
          <w:szCs w:val="23"/>
          <w:lang w:eastAsia="ru-RU"/>
        </w:rPr>
        <w:t>Генеральной доверенности №62 от 21.12.2022 г.</w:t>
      </w:r>
      <w:r w:rsidR="008F2430" w:rsidRPr="004A0181">
        <w:rPr>
          <w:rFonts w:ascii="Times New Roman" w:eastAsia="Times New Roman" w:hAnsi="Times New Roman" w:cs="Times New Roman"/>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с другой стороны</w:t>
      </w:r>
      <w:r w:rsidR="001E2FF8"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совместно именуемые «Стороны»,</w:t>
      </w:r>
      <w:r w:rsidR="001E2FF8" w:rsidRPr="004A0181">
        <w:rPr>
          <w:rFonts w:ascii="Times New Roman" w:eastAsia="Times New Roman" w:hAnsi="Times New Roman" w:cs="Times New Roman"/>
          <w:color w:val="000000"/>
          <w:sz w:val="23"/>
          <w:szCs w:val="23"/>
          <w:lang w:eastAsia="ru-RU"/>
        </w:rPr>
        <w:t xml:space="preserve"> а по отдельности «Сторона»,</w:t>
      </w:r>
      <w:r w:rsidR="003554AA" w:rsidRPr="004A0181">
        <w:rPr>
          <w:rFonts w:ascii="Times New Roman" w:eastAsia="Times New Roman" w:hAnsi="Times New Roman" w:cs="Times New Roman"/>
          <w:color w:val="000000"/>
          <w:sz w:val="23"/>
          <w:szCs w:val="23"/>
          <w:lang w:eastAsia="ru-RU"/>
        </w:rPr>
        <w:t xml:space="preserve"> заключили настоящий Договор о нижеследующем:</w:t>
      </w:r>
    </w:p>
    <w:p w14:paraId="4C409552" w14:textId="77777777" w:rsidR="003554AA" w:rsidRPr="004A0181" w:rsidRDefault="003554AA" w:rsidP="00567809">
      <w:pPr>
        <w:spacing w:after="0" w:line="240" w:lineRule="auto"/>
        <w:jc w:val="both"/>
        <w:rPr>
          <w:rFonts w:ascii="Times New Roman" w:eastAsia="Times New Roman" w:hAnsi="Times New Roman" w:cs="Times New Roman"/>
          <w:color w:val="000000"/>
          <w:sz w:val="23"/>
          <w:szCs w:val="23"/>
          <w:lang w:eastAsia="ru-RU"/>
        </w:rPr>
      </w:pPr>
    </w:p>
    <w:p w14:paraId="64AD4081"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1" w:name="bookmark0"/>
      <w:r w:rsidRPr="004A0181">
        <w:rPr>
          <w:rFonts w:ascii="Times New Roman" w:eastAsia="Times New Roman" w:hAnsi="Times New Roman" w:cs="Times New Roman"/>
          <w:b/>
          <w:bCs/>
          <w:color w:val="000000"/>
          <w:sz w:val="23"/>
          <w:szCs w:val="23"/>
          <w:lang w:eastAsia="ru-RU"/>
        </w:rPr>
        <w:t>ПРЕДМЕТ ДОГОВОРА</w:t>
      </w:r>
      <w:bookmarkEnd w:id="1"/>
    </w:p>
    <w:p w14:paraId="7AF5CC19" w14:textId="7159EF6A" w:rsidR="00837EB4"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Заказчик поручает, а Исполнитель в соответствии с условиями настоящего Договора принимает на себя обязательства оказать услуги по </w:t>
      </w:r>
      <w:r w:rsidR="00481010" w:rsidRPr="004A0181">
        <w:rPr>
          <w:rFonts w:ascii="Times New Roman" w:eastAsia="Times New Roman" w:hAnsi="Times New Roman" w:cs="Times New Roman"/>
          <w:color w:val="000000"/>
          <w:sz w:val="23"/>
          <w:szCs w:val="23"/>
          <w:lang w:eastAsia="ru-RU"/>
        </w:rPr>
        <w:t xml:space="preserve">организации </w:t>
      </w:r>
      <w:r w:rsidR="006C1F3D" w:rsidRPr="004A0181">
        <w:rPr>
          <w:rFonts w:ascii="Times New Roman" w:eastAsia="Times New Roman" w:hAnsi="Times New Roman" w:cs="Times New Roman"/>
          <w:color w:val="000000"/>
          <w:sz w:val="23"/>
          <w:szCs w:val="23"/>
          <w:lang w:eastAsia="ru-RU"/>
        </w:rPr>
        <w:t>обучени</w:t>
      </w:r>
      <w:r w:rsidR="00721A70" w:rsidRPr="004A0181">
        <w:rPr>
          <w:rFonts w:ascii="Times New Roman" w:eastAsia="Times New Roman" w:hAnsi="Times New Roman" w:cs="Times New Roman"/>
          <w:color w:val="000000"/>
          <w:sz w:val="23"/>
          <w:szCs w:val="23"/>
          <w:lang w:eastAsia="ru-RU"/>
        </w:rPr>
        <w:t>я</w:t>
      </w:r>
      <w:r w:rsidR="006C1F3D" w:rsidRPr="004A0181">
        <w:rPr>
          <w:rFonts w:ascii="Times New Roman" w:eastAsia="Times New Roman" w:hAnsi="Times New Roman" w:cs="Times New Roman"/>
          <w:color w:val="000000"/>
          <w:sz w:val="23"/>
          <w:szCs w:val="23"/>
          <w:lang w:eastAsia="ru-RU"/>
        </w:rPr>
        <w:t xml:space="preserve"> представителей </w:t>
      </w:r>
      <w:r w:rsidR="006C1F3D" w:rsidRPr="004A0181">
        <w:rPr>
          <w:rFonts w:ascii="Times New Roman" w:eastAsia="Times New Roman" w:hAnsi="Times New Roman" w:cs="Times New Roman"/>
          <w:sz w:val="23"/>
          <w:szCs w:val="23"/>
          <w:lang w:eastAsia="ru-RU"/>
        </w:rPr>
        <w:t>Заказчика</w:t>
      </w:r>
      <w:r w:rsidRPr="004A0181">
        <w:rPr>
          <w:rFonts w:ascii="Times New Roman" w:eastAsia="Times New Roman" w:hAnsi="Times New Roman" w:cs="Times New Roman"/>
          <w:sz w:val="23"/>
          <w:szCs w:val="23"/>
          <w:lang w:eastAsia="ru-RU"/>
        </w:rPr>
        <w:t xml:space="preserve"> в</w:t>
      </w:r>
      <w:r w:rsidR="00C4089C" w:rsidRPr="004A0181">
        <w:rPr>
          <w:rFonts w:ascii="Times New Roman" w:eastAsia="Times New Roman" w:hAnsi="Times New Roman" w:cs="Times New Roman"/>
          <w:sz w:val="23"/>
          <w:szCs w:val="23"/>
          <w:lang w:eastAsia="ru-RU"/>
        </w:rPr>
        <w:t xml:space="preserve"> рамках Семинара</w:t>
      </w:r>
      <w:r w:rsidRPr="004A0181">
        <w:rPr>
          <w:rFonts w:ascii="Times New Roman" w:eastAsia="Times New Roman" w:hAnsi="Times New Roman" w:cs="Times New Roman"/>
          <w:sz w:val="23"/>
          <w:szCs w:val="23"/>
          <w:lang w:eastAsia="ru-RU"/>
        </w:rPr>
        <w:t xml:space="preserve"> </w:t>
      </w:r>
      <w:r w:rsidRPr="004A0181">
        <w:rPr>
          <w:rFonts w:ascii="Times New Roman" w:eastAsia="Times New Roman" w:hAnsi="Times New Roman" w:cs="Times New Roman"/>
          <w:bCs/>
          <w:color w:val="000000"/>
          <w:sz w:val="23"/>
          <w:szCs w:val="23"/>
          <w:lang w:eastAsia="ru-RU"/>
        </w:rPr>
        <w:t>«</w:t>
      </w:r>
      <w:r w:rsidR="00BA69EE" w:rsidRPr="00BA69EE">
        <w:rPr>
          <w:rFonts w:ascii="Times New Roman" w:eastAsia="Times New Roman" w:hAnsi="Times New Roman" w:cs="Times New Roman"/>
          <w:bCs/>
          <w:color w:val="000000"/>
          <w:sz w:val="23"/>
          <w:szCs w:val="23"/>
          <w:lang w:eastAsia="ru-RU"/>
        </w:rPr>
        <w:t>_________________________</w:t>
      </w:r>
      <w:r w:rsidRPr="004A0181">
        <w:rPr>
          <w:rFonts w:ascii="Times New Roman" w:eastAsia="Times New Roman" w:hAnsi="Times New Roman" w:cs="Times New Roman"/>
          <w:bCs/>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 xml:space="preserve">(далее - </w:t>
      </w:r>
      <w:r w:rsidRPr="004A0181">
        <w:rPr>
          <w:rFonts w:ascii="Times New Roman" w:eastAsia="Times New Roman" w:hAnsi="Times New Roman" w:cs="Times New Roman"/>
          <w:bCs/>
          <w:color w:val="000000"/>
          <w:sz w:val="23"/>
          <w:szCs w:val="23"/>
          <w:lang w:eastAsia="ru-RU"/>
        </w:rPr>
        <w:t>Семинар).</w:t>
      </w:r>
      <w:r w:rsidR="00CF156B" w:rsidRPr="004A0181">
        <w:rPr>
          <w:rFonts w:ascii="Times New Roman" w:eastAsia="Times New Roman" w:hAnsi="Times New Roman" w:cs="Times New Roman"/>
          <w:bCs/>
          <w:color w:val="000000"/>
          <w:sz w:val="23"/>
          <w:szCs w:val="23"/>
          <w:lang w:eastAsia="ru-RU"/>
        </w:rPr>
        <w:t xml:space="preserve"> </w:t>
      </w:r>
    </w:p>
    <w:p w14:paraId="40257C70" w14:textId="7FD475F0" w:rsidR="006D1DFF" w:rsidRPr="004A0181" w:rsidRDefault="00BA69EE" w:rsidP="00837EB4">
      <w:pPr>
        <w:tabs>
          <w:tab w:val="left" w:pos="1418"/>
        </w:tabs>
        <w:spacing w:after="0" w:line="240" w:lineRule="auto"/>
        <w:ind w:firstLine="567"/>
        <w:jc w:val="both"/>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1.1.1.</w:t>
      </w:r>
      <w:r>
        <w:rPr>
          <w:rFonts w:ascii="Times New Roman" w:eastAsia="Times New Roman" w:hAnsi="Times New Roman" w:cs="Times New Roman"/>
          <w:bCs/>
          <w:color w:val="000000"/>
          <w:sz w:val="23"/>
          <w:szCs w:val="23"/>
          <w:lang w:eastAsia="ru-RU"/>
        </w:rPr>
        <w:tab/>
      </w:r>
      <w:r w:rsidR="00CF156B" w:rsidRPr="004A0181">
        <w:rPr>
          <w:rFonts w:ascii="Times New Roman" w:eastAsia="Times New Roman" w:hAnsi="Times New Roman" w:cs="Times New Roman"/>
          <w:bCs/>
          <w:color w:val="000000"/>
          <w:sz w:val="23"/>
          <w:szCs w:val="23"/>
          <w:lang w:eastAsia="ru-RU"/>
        </w:rPr>
        <w:t>Обучение осуществля</w:t>
      </w:r>
      <w:r w:rsidR="002171FF" w:rsidRPr="004A0181">
        <w:rPr>
          <w:rFonts w:ascii="Times New Roman" w:eastAsia="Times New Roman" w:hAnsi="Times New Roman" w:cs="Times New Roman"/>
          <w:bCs/>
          <w:color w:val="000000"/>
          <w:sz w:val="23"/>
          <w:szCs w:val="23"/>
          <w:lang w:eastAsia="ru-RU"/>
        </w:rPr>
        <w:t>е</w:t>
      </w:r>
      <w:r w:rsidR="00CF156B" w:rsidRPr="004A0181">
        <w:rPr>
          <w:rFonts w:ascii="Times New Roman" w:eastAsia="Times New Roman" w:hAnsi="Times New Roman" w:cs="Times New Roman"/>
          <w:bCs/>
          <w:color w:val="000000"/>
          <w:sz w:val="23"/>
          <w:szCs w:val="23"/>
          <w:lang w:eastAsia="ru-RU"/>
        </w:rPr>
        <w:t xml:space="preserve">тся силами </w:t>
      </w:r>
      <w:r w:rsidR="00572AB9" w:rsidRPr="004A0181">
        <w:rPr>
          <w:rFonts w:ascii="Times New Roman" w:eastAsia="Times New Roman" w:hAnsi="Times New Roman" w:cs="Times New Roman"/>
          <w:bCs/>
          <w:color w:val="000000"/>
          <w:sz w:val="23"/>
          <w:szCs w:val="23"/>
          <w:lang w:eastAsia="ru-RU"/>
        </w:rPr>
        <w:t>Федерального государственного бюджетного научного учреждения «Федеральный научный центр пищевых систем им В.М. Горбатова» (Лицензия на право оказания образовательных услуг Федеральной службы по надзору в сфере образования и науки № 2685 от 08.12.2017)</w:t>
      </w:r>
      <w:r w:rsidR="00837EB4" w:rsidRPr="004A0181">
        <w:rPr>
          <w:rFonts w:ascii="Times New Roman" w:eastAsia="Times New Roman" w:hAnsi="Times New Roman" w:cs="Times New Roman"/>
          <w:bCs/>
          <w:color w:val="000000"/>
          <w:sz w:val="23"/>
          <w:szCs w:val="23"/>
          <w:lang w:eastAsia="ru-RU"/>
        </w:rPr>
        <w:t xml:space="preserve"> (далее – Учреждение). </w:t>
      </w:r>
    </w:p>
    <w:p w14:paraId="65908D45" w14:textId="157765A2" w:rsidR="003554AA" w:rsidRPr="004A0181" w:rsidRDefault="00BA69EE" w:rsidP="00837EB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3"/>
          <w:szCs w:val="23"/>
          <w:lang w:eastAsia="ru-RU"/>
        </w:rPr>
        <w:t>1.1.2.</w:t>
      </w:r>
      <w:r>
        <w:rPr>
          <w:rFonts w:ascii="Times New Roman" w:eastAsia="Times New Roman" w:hAnsi="Times New Roman" w:cs="Times New Roman"/>
          <w:bCs/>
          <w:color w:val="000000"/>
          <w:sz w:val="23"/>
          <w:szCs w:val="23"/>
          <w:lang w:eastAsia="ru-RU"/>
        </w:rPr>
        <w:tab/>
      </w:r>
      <w:r w:rsidR="006D1DFF" w:rsidRPr="004A0181">
        <w:rPr>
          <w:rFonts w:ascii="Times New Roman" w:eastAsia="Times New Roman" w:hAnsi="Times New Roman" w:cs="Times New Roman"/>
          <w:bCs/>
          <w:color w:val="000000"/>
          <w:sz w:val="23"/>
          <w:szCs w:val="23"/>
          <w:lang w:eastAsia="ru-RU"/>
        </w:rPr>
        <w:t xml:space="preserve">После завершения обучения </w:t>
      </w:r>
      <w:r w:rsidR="007A1898" w:rsidRPr="004A0181">
        <w:rPr>
          <w:rFonts w:ascii="Times New Roman" w:eastAsia="Times New Roman" w:hAnsi="Times New Roman" w:cs="Times New Roman"/>
          <w:bCs/>
          <w:color w:val="000000"/>
          <w:sz w:val="23"/>
          <w:szCs w:val="23"/>
          <w:lang w:eastAsia="ru-RU"/>
        </w:rPr>
        <w:t xml:space="preserve">слушателю обучающего Семинара </w:t>
      </w:r>
      <w:r w:rsidR="006D1DFF" w:rsidRPr="004A0181">
        <w:rPr>
          <w:rFonts w:ascii="Times New Roman" w:eastAsia="Times New Roman" w:hAnsi="Times New Roman" w:cs="Times New Roman"/>
          <w:bCs/>
          <w:color w:val="000000"/>
          <w:sz w:val="23"/>
          <w:szCs w:val="23"/>
          <w:lang w:eastAsia="ru-RU"/>
        </w:rPr>
        <w:t>У</w:t>
      </w:r>
      <w:r w:rsidR="00837EB4" w:rsidRPr="004A0181">
        <w:rPr>
          <w:rFonts w:ascii="Times New Roman" w:eastAsia="Times New Roman" w:hAnsi="Times New Roman" w:cs="Times New Roman"/>
          <w:bCs/>
          <w:color w:val="000000"/>
          <w:sz w:val="23"/>
          <w:szCs w:val="23"/>
          <w:lang w:eastAsia="ru-RU"/>
        </w:rPr>
        <w:t xml:space="preserve">чреждением </w:t>
      </w:r>
      <w:r w:rsidR="006D1DFF" w:rsidRPr="004A0181">
        <w:rPr>
          <w:rFonts w:ascii="Times New Roman" w:eastAsia="Times New Roman" w:hAnsi="Times New Roman" w:cs="Times New Roman"/>
          <w:bCs/>
          <w:color w:val="000000"/>
          <w:sz w:val="23"/>
          <w:szCs w:val="23"/>
          <w:lang w:eastAsia="ru-RU"/>
        </w:rPr>
        <w:t xml:space="preserve">выдается </w:t>
      </w:r>
      <w:r w:rsidR="007A1898" w:rsidRPr="004A0181">
        <w:rPr>
          <w:rFonts w:ascii="Times New Roman" w:eastAsia="Times New Roman" w:hAnsi="Times New Roman" w:cs="Times New Roman"/>
          <w:bCs/>
          <w:color w:val="000000"/>
          <w:sz w:val="23"/>
          <w:szCs w:val="23"/>
          <w:lang w:eastAsia="ru-RU"/>
        </w:rPr>
        <w:t xml:space="preserve">соответствующий </w:t>
      </w:r>
      <w:r w:rsidR="0043390C" w:rsidRPr="004A0181">
        <w:rPr>
          <w:rFonts w:ascii="Times New Roman" w:eastAsia="Times New Roman" w:hAnsi="Times New Roman" w:cs="Times New Roman"/>
          <w:bCs/>
          <w:color w:val="000000"/>
          <w:sz w:val="23"/>
          <w:szCs w:val="23"/>
          <w:lang w:eastAsia="ru-RU"/>
        </w:rPr>
        <w:t>сертификат</w:t>
      </w:r>
      <w:r w:rsidR="00721A70" w:rsidRPr="004A0181">
        <w:rPr>
          <w:rFonts w:ascii="Times New Roman" w:eastAsia="Times New Roman" w:hAnsi="Times New Roman" w:cs="Times New Roman"/>
          <w:bCs/>
          <w:color w:val="000000"/>
          <w:sz w:val="23"/>
          <w:szCs w:val="23"/>
          <w:lang w:eastAsia="ru-RU"/>
        </w:rPr>
        <w:t xml:space="preserve">.  </w:t>
      </w:r>
      <w:r w:rsidR="0043390C" w:rsidRPr="004A0181">
        <w:rPr>
          <w:rFonts w:ascii="Times New Roman" w:eastAsia="Times New Roman" w:hAnsi="Times New Roman" w:cs="Times New Roman"/>
          <w:bCs/>
          <w:color w:val="000000"/>
          <w:sz w:val="23"/>
          <w:szCs w:val="23"/>
          <w:lang w:eastAsia="ru-RU"/>
        </w:rPr>
        <w:t xml:space="preserve"> </w:t>
      </w:r>
    </w:p>
    <w:p w14:paraId="75888C4B" w14:textId="64CC9F53"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Дата </w:t>
      </w:r>
      <w:r w:rsidR="00572AB9" w:rsidRPr="004A0181">
        <w:rPr>
          <w:rFonts w:ascii="Times New Roman" w:eastAsia="Times New Roman" w:hAnsi="Times New Roman" w:cs="Times New Roman"/>
          <w:color w:val="000000"/>
          <w:sz w:val="23"/>
          <w:szCs w:val="23"/>
          <w:lang w:eastAsia="ru-RU"/>
        </w:rPr>
        <w:t xml:space="preserve">и время </w:t>
      </w:r>
      <w:r w:rsidRPr="004A0181">
        <w:rPr>
          <w:rFonts w:ascii="Times New Roman" w:eastAsia="Times New Roman" w:hAnsi="Times New Roman" w:cs="Times New Roman"/>
          <w:color w:val="000000"/>
          <w:sz w:val="23"/>
          <w:szCs w:val="23"/>
          <w:lang w:eastAsia="ru-RU"/>
        </w:rPr>
        <w:t xml:space="preserve">проведения </w:t>
      </w:r>
      <w:r w:rsidRPr="004A0181">
        <w:rPr>
          <w:rFonts w:ascii="Times New Roman" w:eastAsia="Times New Roman" w:hAnsi="Times New Roman" w:cs="Times New Roman"/>
          <w:bCs/>
          <w:color w:val="000000"/>
          <w:sz w:val="23"/>
          <w:szCs w:val="23"/>
          <w:lang w:eastAsia="ru-RU"/>
        </w:rPr>
        <w:t xml:space="preserve">Семинара: </w:t>
      </w:r>
      <w:r w:rsidR="00BA69EE" w:rsidRPr="00BA69EE">
        <w:rPr>
          <w:rFonts w:ascii="Times New Roman" w:eastAsia="Times New Roman" w:hAnsi="Times New Roman" w:cs="Times New Roman"/>
          <w:bCs/>
          <w:color w:val="000000"/>
          <w:sz w:val="23"/>
          <w:szCs w:val="23"/>
          <w:lang w:eastAsia="ru-RU"/>
        </w:rPr>
        <w:t>_________________________</w:t>
      </w:r>
      <w:r w:rsidR="00572AB9" w:rsidRPr="004A0181">
        <w:rPr>
          <w:rFonts w:ascii="Times New Roman" w:eastAsia="Times New Roman" w:hAnsi="Times New Roman" w:cs="Times New Roman"/>
          <w:bCs/>
          <w:color w:val="000000"/>
          <w:sz w:val="23"/>
          <w:szCs w:val="23"/>
          <w:lang w:eastAsia="ru-RU"/>
        </w:rPr>
        <w:t>.</w:t>
      </w:r>
    </w:p>
    <w:p w14:paraId="127B1F98" w14:textId="0E397BE7" w:rsidR="006C1F3D" w:rsidRPr="004A0181" w:rsidRDefault="00572AB9" w:rsidP="00572AB9">
      <w:p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pacing w:val="-6"/>
          <w:sz w:val="23"/>
          <w:szCs w:val="23"/>
          <w:lang w:eastAsia="ru-RU"/>
        </w:rPr>
        <w:t xml:space="preserve">1.3. </w:t>
      </w:r>
      <w:r w:rsidRPr="004A0181">
        <w:rPr>
          <w:rFonts w:ascii="Times New Roman" w:eastAsia="Times New Roman" w:hAnsi="Times New Roman" w:cs="Times New Roman"/>
          <w:color w:val="000000"/>
          <w:spacing w:val="-6"/>
          <w:sz w:val="23"/>
          <w:szCs w:val="23"/>
          <w:lang w:eastAsia="ru-RU"/>
        </w:rPr>
        <w:tab/>
      </w:r>
      <w:r w:rsidR="003554AA" w:rsidRPr="004A0181">
        <w:rPr>
          <w:rFonts w:ascii="Times New Roman" w:eastAsia="Times New Roman" w:hAnsi="Times New Roman" w:cs="Times New Roman"/>
          <w:color w:val="000000"/>
          <w:spacing w:val="-6"/>
          <w:sz w:val="23"/>
          <w:szCs w:val="23"/>
          <w:lang w:eastAsia="ru-RU"/>
        </w:rPr>
        <w:t xml:space="preserve">Место поведения Семинара: </w:t>
      </w:r>
      <w:hyperlink r:id="rId5" w:tgtFrame="_blank" w:history="1">
        <w:r w:rsidR="006C1F3D" w:rsidRPr="004A0181">
          <w:rPr>
            <w:rStyle w:val="a5"/>
            <w:rFonts w:ascii="Times New Roman" w:hAnsi="Times New Roman" w:cs="Times New Roman"/>
            <w:color w:val="auto"/>
            <w:sz w:val="23"/>
            <w:szCs w:val="23"/>
            <w:u w:val="none"/>
          </w:rPr>
          <w:t>Московская обл</w:t>
        </w:r>
        <w:r w:rsidR="00BA69EE">
          <w:rPr>
            <w:rStyle w:val="a5"/>
            <w:rFonts w:ascii="Times New Roman" w:hAnsi="Times New Roman" w:cs="Times New Roman"/>
            <w:color w:val="auto"/>
            <w:sz w:val="23"/>
            <w:szCs w:val="23"/>
            <w:u w:val="none"/>
          </w:rPr>
          <w:t>.</w:t>
        </w:r>
        <w:r w:rsidR="006C1F3D" w:rsidRPr="004A0181">
          <w:rPr>
            <w:rStyle w:val="a5"/>
            <w:rFonts w:ascii="Times New Roman" w:hAnsi="Times New Roman" w:cs="Times New Roman"/>
            <w:color w:val="auto"/>
            <w:sz w:val="23"/>
            <w:szCs w:val="23"/>
            <w:u w:val="none"/>
          </w:rPr>
          <w:t>, Ленинский р</w:t>
        </w:r>
        <w:r w:rsidR="00BA69EE">
          <w:rPr>
            <w:rStyle w:val="a5"/>
            <w:rFonts w:ascii="Times New Roman" w:hAnsi="Times New Roman" w:cs="Times New Roman"/>
            <w:color w:val="auto"/>
            <w:sz w:val="23"/>
            <w:szCs w:val="23"/>
            <w:u w:val="none"/>
          </w:rPr>
          <w:t>-</w:t>
        </w:r>
        <w:r w:rsidR="006C1F3D" w:rsidRPr="004A0181">
          <w:rPr>
            <w:rStyle w:val="a5"/>
            <w:rFonts w:ascii="Times New Roman" w:hAnsi="Times New Roman" w:cs="Times New Roman"/>
            <w:color w:val="auto"/>
            <w:sz w:val="23"/>
            <w:szCs w:val="23"/>
            <w:u w:val="none"/>
          </w:rPr>
          <w:t xml:space="preserve">он, г. Видное, </w:t>
        </w:r>
        <w:r w:rsidR="00BA69EE">
          <w:rPr>
            <w:rStyle w:val="a5"/>
            <w:rFonts w:ascii="Times New Roman" w:hAnsi="Times New Roman" w:cs="Times New Roman"/>
            <w:color w:val="auto"/>
            <w:sz w:val="23"/>
            <w:szCs w:val="23"/>
            <w:u w:val="none"/>
          </w:rPr>
          <w:t xml:space="preserve">ул. </w:t>
        </w:r>
        <w:r w:rsidR="006C1F3D" w:rsidRPr="004A0181">
          <w:rPr>
            <w:rStyle w:val="a5"/>
            <w:rFonts w:ascii="Times New Roman" w:hAnsi="Times New Roman" w:cs="Times New Roman"/>
            <w:color w:val="auto"/>
            <w:sz w:val="23"/>
            <w:szCs w:val="23"/>
            <w:u w:val="none"/>
          </w:rPr>
          <w:t xml:space="preserve">Школьная, </w:t>
        </w:r>
        <w:r w:rsidR="00BA69EE">
          <w:rPr>
            <w:rStyle w:val="a5"/>
            <w:rFonts w:ascii="Times New Roman" w:hAnsi="Times New Roman" w:cs="Times New Roman"/>
            <w:color w:val="auto"/>
            <w:sz w:val="23"/>
            <w:szCs w:val="23"/>
            <w:u w:val="none"/>
          </w:rPr>
          <w:t xml:space="preserve">д. </w:t>
        </w:r>
        <w:r w:rsidR="006C1F3D" w:rsidRPr="004A0181">
          <w:rPr>
            <w:rStyle w:val="a5"/>
            <w:rFonts w:ascii="Times New Roman" w:hAnsi="Times New Roman" w:cs="Times New Roman"/>
            <w:color w:val="auto"/>
            <w:sz w:val="23"/>
            <w:szCs w:val="23"/>
            <w:u w:val="none"/>
          </w:rPr>
          <w:t>78</w:t>
        </w:r>
      </w:hyperlink>
      <w:r w:rsidRPr="004A0181">
        <w:rPr>
          <w:rStyle w:val="a5"/>
          <w:rFonts w:ascii="Times New Roman" w:hAnsi="Times New Roman" w:cs="Times New Roman"/>
          <w:color w:val="auto"/>
          <w:sz w:val="23"/>
          <w:szCs w:val="23"/>
          <w:u w:val="none"/>
        </w:rPr>
        <w:t>.</w:t>
      </w:r>
    </w:p>
    <w:p w14:paraId="1877D7EC" w14:textId="33061DBE" w:rsidR="003554AA" w:rsidRPr="004A0181" w:rsidRDefault="00572AB9" w:rsidP="00572AB9">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1.4.</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В случае изменения </w:t>
      </w:r>
      <w:r w:rsidR="006C1F3D" w:rsidRPr="004A0181">
        <w:rPr>
          <w:rFonts w:ascii="Times New Roman" w:eastAsia="Times New Roman" w:hAnsi="Times New Roman" w:cs="Times New Roman"/>
          <w:color w:val="000000"/>
          <w:sz w:val="23"/>
          <w:szCs w:val="23"/>
          <w:lang w:eastAsia="ru-RU"/>
        </w:rPr>
        <w:t xml:space="preserve">даты, времени и </w:t>
      </w:r>
      <w:r w:rsidR="003554AA" w:rsidRPr="004A0181">
        <w:rPr>
          <w:rFonts w:ascii="Times New Roman" w:eastAsia="Times New Roman" w:hAnsi="Times New Roman" w:cs="Times New Roman"/>
          <w:color w:val="000000"/>
          <w:sz w:val="23"/>
          <w:szCs w:val="23"/>
          <w:lang w:eastAsia="ru-RU"/>
        </w:rPr>
        <w:t xml:space="preserve">места проведения </w:t>
      </w:r>
      <w:r w:rsidR="006C1F3D" w:rsidRPr="004A0181">
        <w:rPr>
          <w:rFonts w:ascii="Times New Roman" w:eastAsia="Times New Roman" w:hAnsi="Times New Roman" w:cs="Times New Roman"/>
          <w:color w:val="000000"/>
          <w:sz w:val="23"/>
          <w:szCs w:val="23"/>
          <w:lang w:eastAsia="ru-RU"/>
        </w:rPr>
        <w:t>Семинара</w:t>
      </w:r>
      <w:r w:rsidR="003554AA" w:rsidRPr="004A0181">
        <w:rPr>
          <w:rFonts w:ascii="Times New Roman" w:eastAsia="Times New Roman" w:hAnsi="Times New Roman" w:cs="Times New Roman"/>
          <w:color w:val="000000"/>
          <w:sz w:val="23"/>
          <w:szCs w:val="23"/>
          <w:lang w:eastAsia="ru-RU"/>
        </w:rPr>
        <w:t xml:space="preserve"> </w:t>
      </w:r>
      <w:r w:rsidR="00665F56" w:rsidRPr="004A0181">
        <w:rPr>
          <w:rFonts w:ascii="Times New Roman" w:eastAsia="Times New Roman" w:hAnsi="Times New Roman" w:cs="Times New Roman"/>
          <w:color w:val="000000"/>
          <w:sz w:val="23"/>
          <w:szCs w:val="23"/>
          <w:lang w:eastAsia="ru-RU"/>
        </w:rPr>
        <w:t>Исполнитель</w:t>
      </w:r>
      <w:r w:rsidR="006C1F3D" w:rsidRPr="004A0181">
        <w:rPr>
          <w:rFonts w:ascii="Times New Roman" w:eastAsia="Times New Roman" w:hAnsi="Times New Roman" w:cs="Times New Roman"/>
          <w:color w:val="000000"/>
          <w:sz w:val="23"/>
          <w:szCs w:val="23"/>
          <w:lang w:eastAsia="ru-RU"/>
        </w:rPr>
        <w:t xml:space="preserve"> </w:t>
      </w:r>
      <w:r w:rsidR="003554AA" w:rsidRPr="004A0181">
        <w:rPr>
          <w:rFonts w:ascii="Times New Roman" w:eastAsia="Times New Roman" w:hAnsi="Times New Roman" w:cs="Times New Roman"/>
          <w:color w:val="000000"/>
          <w:sz w:val="23"/>
          <w:szCs w:val="23"/>
          <w:lang w:eastAsia="ru-RU"/>
        </w:rPr>
        <w:t xml:space="preserve">обязуется сообщить </w:t>
      </w:r>
      <w:r w:rsidR="00665F56" w:rsidRPr="004A0181">
        <w:rPr>
          <w:rFonts w:ascii="Times New Roman" w:eastAsia="Times New Roman" w:hAnsi="Times New Roman" w:cs="Times New Roman"/>
          <w:color w:val="000000"/>
          <w:sz w:val="23"/>
          <w:szCs w:val="23"/>
          <w:lang w:eastAsia="ru-RU"/>
        </w:rPr>
        <w:t>Заказчику</w:t>
      </w:r>
      <w:r w:rsidR="003554AA" w:rsidRPr="004A0181">
        <w:rPr>
          <w:rFonts w:ascii="Times New Roman" w:eastAsia="Times New Roman" w:hAnsi="Times New Roman" w:cs="Times New Roman"/>
          <w:color w:val="000000"/>
          <w:sz w:val="23"/>
          <w:szCs w:val="23"/>
          <w:lang w:eastAsia="ru-RU"/>
        </w:rPr>
        <w:t xml:space="preserve"> </w:t>
      </w:r>
      <w:r w:rsidR="00CC1B1A">
        <w:rPr>
          <w:rFonts w:ascii="Times New Roman" w:eastAsia="Times New Roman" w:hAnsi="Times New Roman" w:cs="Times New Roman"/>
          <w:color w:val="000000"/>
          <w:sz w:val="23"/>
          <w:szCs w:val="23"/>
          <w:lang w:eastAsia="ru-RU"/>
        </w:rPr>
        <w:t>необходимую информацию</w:t>
      </w:r>
      <w:r w:rsidR="003554AA" w:rsidRPr="004A0181">
        <w:rPr>
          <w:rFonts w:ascii="Times New Roman" w:eastAsia="Times New Roman" w:hAnsi="Times New Roman" w:cs="Times New Roman"/>
          <w:color w:val="000000"/>
          <w:sz w:val="23"/>
          <w:szCs w:val="23"/>
          <w:lang w:eastAsia="ru-RU"/>
        </w:rPr>
        <w:t xml:space="preserve"> не позднее, чем за 7 (семь) календарных дней до начала </w:t>
      </w:r>
      <w:r w:rsidR="003554AA" w:rsidRPr="004A0181">
        <w:rPr>
          <w:rFonts w:ascii="Times New Roman" w:eastAsia="Times New Roman" w:hAnsi="Times New Roman" w:cs="Times New Roman"/>
          <w:bCs/>
          <w:color w:val="000000"/>
          <w:sz w:val="23"/>
          <w:szCs w:val="23"/>
          <w:lang w:eastAsia="ru-RU"/>
        </w:rPr>
        <w:t>Семинара</w:t>
      </w:r>
      <w:r w:rsidR="003554AA" w:rsidRPr="004A0181">
        <w:rPr>
          <w:rFonts w:ascii="Times New Roman" w:eastAsia="Times New Roman" w:hAnsi="Times New Roman" w:cs="Times New Roman"/>
          <w:color w:val="000000"/>
          <w:sz w:val="23"/>
          <w:szCs w:val="23"/>
          <w:lang w:eastAsia="ru-RU"/>
        </w:rPr>
        <w:t>.</w:t>
      </w:r>
    </w:p>
    <w:p w14:paraId="48A33A12" w14:textId="77777777" w:rsidR="003554AA" w:rsidRPr="004A0181" w:rsidRDefault="003554AA" w:rsidP="00567809">
      <w:pPr>
        <w:spacing w:after="0" w:line="240" w:lineRule="auto"/>
        <w:jc w:val="both"/>
        <w:rPr>
          <w:rFonts w:ascii="Times New Roman" w:eastAsia="Times New Roman" w:hAnsi="Times New Roman" w:cs="Times New Roman"/>
          <w:color w:val="000000"/>
          <w:sz w:val="23"/>
          <w:szCs w:val="23"/>
          <w:lang w:eastAsia="ru-RU"/>
        </w:rPr>
      </w:pPr>
    </w:p>
    <w:p w14:paraId="38F7AD5D"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2" w:name="bookmark1"/>
      <w:r w:rsidRPr="004A0181">
        <w:rPr>
          <w:rFonts w:ascii="Times New Roman" w:eastAsia="Times New Roman" w:hAnsi="Times New Roman" w:cs="Times New Roman"/>
          <w:b/>
          <w:bCs/>
          <w:color w:val="000000"/>
          <w:sz w:val="23"/>
          <w:szCs w:val="23"/>
          <w:lang w:eastAsia="ru-RU"/>
        </w:rPr>
        <w:t>ПРАВА И ОБЯЗАННОСТИ СТОРОН</w:t>
      </w:r>
      <w:bookmarkEnd w:id="2"/>
    </w:p>
    <w:p w14:paraId="10C2A70C" w14:textId="6936D643"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b/>
          <w:bCs/>
          <w:color w:val="000000"/>
          <w:sz w:val="23"/>
          <w:szCs w:val="23"/>
          <w:lang w:eastAsia="ru-RU"/>
        </w:rPr>
      </w:pPr>
      <w:bookmarkStart w:id="3" w:name="bookmark2"/>
      <w:r w:rsidRPr="004A0181">
        <w:rPr>
          <w:rFonts w:ascii="Times New Roman" w:eastAsia="Times New Roman" w:hAnsi="Times New Roman" w:cs="Times New Roman"/>
          <w:b/>
          <w:bCs/>
          <w:color w:val="000000"/>
          <w:sz w:val="23"/>
          <w:szCs w:val="23"/>
          <w:lang w:eastAsia="ru-RU"/>
        </w:rPr>
        <w:t>Исполнитель обязуется:</w:t>
      </w:r>
      <w:bookmarkEnd w:id="3"/>
    </w:p>
    <w:p w14:paraId="168F3E2B" w14:textId="5CB784DC" w:rsidR="003554AA" w:rsidRPr="004A0181" w:rsidRDefault="003554AA"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Предоставить Заказчику </w:t>
      </w:r>
      <w:r w:rsidR="00FD08A4" w:rsidRPr="004A0181">
        <w:rPr>
          <w:rFonts w:ascii="Times New Roman" w:eastAsia="Times New Roman" w:hAnsi="Times New Roman" w:cs="Times New Roman"/>
          <w:color w:val="000000"/>
          <w:sz w:val="23"/>
          <w:szCs w:val="23"/>
          <w:lang w:eastAsia="ru-RU"/>
        </w:rPr>
        <w:t xml:space="preserve">и его представителям все обучающие материалы, используемые </w:t>
      </w:r>
      <w:r w:rsidR="00A01392">
        <w:rPr>
          <w:rFonts w:ascii="Times New Roman" w:eastAsia="Times New Roman" w:hAnsi="Times New Roman" w:cs="Times New Roman"/>
          <w:color w:val="000000"/>
          <w:sz w:val="23"/>
          <w:szCs w:val="23"/>
          <w:lang w:eastAsia="ru-RU"/>
        </w:rPr>
        <w:t>на</w:t>
      </w:r>
      <w:r w:rsidR="00FD08A4" w:rsidRPr="004A0181">
        <w:rPr>
          <w:rFonts w:ascii="Times New Roman" w:eastAsia="Times New Roman" w:hAnsi="Times New Roman" w:cs="Times New Roman"/>
          <w:color w:val="000000"/>
          <w:sz w:val="23"/>
          <w:szCs w:val="23"/>
          <w:lang w:eastAsia="ru-RU"/>
        </w:rPr>
        <w:t xml:space="preserve"> данном </w:t>
      </w:r>
      <w:r w:rsidR="00A01392">
        <w:rPr>
          <w:rFonts w:ascii="Times New Roman" w:eastAsia="Times New Roman" w:hAnsi="Times New Roman" w:cs="Times New Roman"/>
          <w:color w:val="000000"/>
          <w:sz w:val="23"/>
          <w:szCs w:val="23"/>
          <w:lang w:eastAsia="ru-RU"/>
        </w:rPr>
        <w:t>С</w:t>
      </w:r>
      <w:r w:rsidR="00FD08A4" w:rsidRPr="004A0181">
        <w:rPr>
          <w:rFonts w:ascii="Times New Roman" w:eastAsia="Times New Roman" w:hAnsi="Times New Roman" w:cs="Times New Roman"/>
          <w:color w:val="000000"/>
          <w:sz w:val="23"/>
          <w:szCs w:val="23"/>
          <w:lang w:eastAsia="ru-RU"/>
        </w:rPr>
        <w:t>еминаре</w:t>
      </w:r>
      <w:r w:rsidR="002E49DA" w:rsidRPr="004A0181">
        <w:rPr>
          <w:rFonts w:ascii="Times New Roman" w:eastAsia="Times New Roman" w:hAnsi="Times New Roman" w:cs="Times New Roman"/>
          <w:color w:val="000000"/>
          <w:sz w:val="23"/>
          <w:szCs w:val="23"/>
          <w:lang w:eastAsia="ru-RU"/>
        </w:rPr>
        <w:t xml:space="preserve">, </w:t>
      </w:r>
      <w:r w:rsidR="00A01392">
        <w:rPr>
          <w:rFonts w:ascii="Times New Roman" w:eastAsia="Times New Roman" w:hAnsi="Times New Roman" w:cs="Times New Roman"/>
          <w:color w:val="000000"/>
          <w:sz w:val="23"/>
          <w:szCs w:val="23"/>
          <w:lang w:eastAsia="ru-RU"/>
        </w:rPr>
        <w:t xml:space="preserve">произвести </w:t>
      </w:r>
      <w:r w:rsidR="002E49DA" w:rsidRPr="004A0181">
        <w:rPr>
          <w:rFonts w:ascii="Times New Roman" w:eastAsia="Times New Roman" w:hAnsi="Times New Roman" w:cs="Times New Roman"/>
          <w:color w:val="000000"/>
          <w:sz w:val="23"/>
          <w:szCs w:val="23"/>
          <w:lang w:eastAsia="ru-RU"/>
        </w:rPr>
        <w:t>ознаком</w:t>
      </w:r>
      <w:r w:rsidR="00A01392">
        <w:rPr>
          <w:rFonts w:ascii="Times New Roman" w:eastAsia="Times New Roman" w:hAnsi="Times New Roman" w:cs="Times New Roman"/>
          <w:color w:val="000000"/>
          <w:sz w:val="23"/>
          <w:szCs w:val="23"/>
          <w:lang w:eastAsia="ru-RU"/>
        </w:rPr>
        <w:t xml:space="preserve">ление </w:t>
      </w:r>
      <w:r w:rsidR="002E49DA" w:rsidRPr="004A0181">
        <w:rPr>
          <w:rFonts w:ascii="Times New Roman" w:eastAsia="Times New Roman" w:hAnsi="Times New Roman" w:cs="Times New Roman"/>
          <w:color w:val="000000"/>
          <w:sz w:val="23"/>
          <w:szCs w:val="23"/>
          <w:lang w:eastAsia="ru-RU"/>
        </w:rPr>
        <w:t xml:space="preserve">с рекламными образцами </w:t>
      </w:r>
      <w:r w:rsidR="00567809" w:rsidRPr="004A0181">
        <w:rPr>
          <w:rFonts w:ascii="Times New Roman" w:eastAsia="Times New Roman" w:hAnsi="Times New Roman" w:cs="Times New Roman"/>
          <w:color w:val="000000"/>
          <w:sz w:val="23"/>
          <w:szCs w:val="23"/>
          <w:lang w:eastAsia="ru-RU"/>
        </w:rPr>
        <w:t xml:space="preserve">и </w:t>
      </w:r>
      <w:r w:rsidR="00583A7C" w:rsidRPr="004A0181">
        <w:rPr>
          <w:rFonts w:ascii="Times New Roman" w:eastAsia="Times New Roman" w:hAnsi="Times New Roman" w:cs="Times New Roman"/>
          <w:color w:val="000000"/>
          <w:sz w:val="23"/>
          <w:szCs w:val="23"/>
          <w:lang w:eastAsia="ru-RU"/>
        </w:rPr>
        <w:t>продемонстрировать</w:t>
      </w:r>
      <w:r w:rsidR="00567809" w:rsidRPr="004A0181">
        <w:rPr>
          <w:rFonts w:ascii="Times New Roman" w:eastAsia="Times New Roman" w:hAnsi="Times New Roman" w:cs="Times New Roman"/>
          <w:color w:val="000000"/>
          <w:sz w:val="23"/>
          <w:szCs w:val="23"/>
          <w:lang w:eastAsia="ru-RU"/>
        </w:rPr>
        <w:t xml:space="preserve"> </w:t>
      </w:r>
      <w:r w:rsidR="001D0B1A" w:rsidRPr="004A0181">
        <w:rPr>
          <w:rFonts w:ascii="Times New Roman" w:eastAsia="Times New Roman" w:hAnsi="Times New Roman" w:cs="Times New Roman"/>
          <w:color w:val="000000"/>
          <w:sz w:val="23"/>
          <w:szCs w:val="23"/>
          <w:lang w:eastAsia="ru-RU"/>
        </w:rPr>
        <w:t>их</w:t>
      </w:r>
      <w:r w:rsidR="00567809" w:rsidRPr="004A0181">
        <w:rPr>
          <w:rFonts w:ascii="Times New Roman" w:eastAsia="Times New Roman" w:hAnsi="Times New Roman" w:cs="Times New Roman"/>
          <w:color w:val="000000"/>
          <w:sz w:val="23"/>
          <w:szCs w:val="23"/>
          <w:lang w:eastAsia="ru-RU"/>
        </w:rPr>
        <w:t>.</w:t>
      </w:r>
    </w:p>
    <w:p w14:paraId="1050C40D" w14:textId="30B9E4EC" w:rsidR="003554AA" w:rsidRPr="004A0181" w:rsidRDefault="003554AA"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Предоставить Заказчику Акт об оказанных услугах в течение 10</w:t>
      </w:r>
      <w:r w:rsidR="001D0B1A" w:rsidRPr="004A0181">
        <w:rPr>
          <w:rFonts w:ascii="Times New Roman" w:eastAsia="Times New Roman" w:hAnsi="Times New Roman" w:cs="Times New Roman"/>
          <w:color w:val="000000"/>
          <w:sz w:val="23"/>
          <w:szCs w:val="23"/>
          <w:lang w:eastAsia="ru-RU"/>
        </w:rPr>
        <w:t xml:space="preserve"> (десяти) </w:t>
      </w:r>
      <w:r w:rsidRPr="004A0181">
        <w:rPr>
          <w:rFonts w:ascii="Times New Roman" w:eastAsia="Times New Roman" w:hAnsi="Times New Roman" w:cs="Times New Roman"/>
          <w:color w:val="000000"/>
          <w:sz w:val="23"/>
          <w:szCs w:val="23"/>
          <w:lang w:eastAsia="ru-RU"/>
        </w:rPr>
        <w:t xml:space="preserve">дней с даты окончания </w:t>
      </w:r>
      <w:r w:rsidRPr="004A0181">
        <w:rPr>
          <w:rFonts w:ascii="Times New Roman" w:eastAsia="Times New Roman" w:hAnsi="Times New Roman" w:cs="Times New Roman"/>
          <w:bCs/>
          <w:color w:val="000000"/>
          <w:sz w:val="23"/>
          <w:szCs w:val="23"/>
          <w:lang w:eastAsia="ru-RU"/>
        </w:rPr>
        <w:t>Семинара.</w:t>
      </w:r>
    </w:p>
    <w:p w14:paraId="057DE4B1" w14:textId="22FB12E4" w:rsidR="003554AA" w:rsidRPr="004A0181" w:rsidRDefault="00C14EB9" w:rsidP="001E2FF8">
      <w:pPr>
        <w:numPr>
          <w:ilvl w:val="2"/>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w:t>
      </w:r>
      <w:r w:rsidR="003554AA" w:rsidRPr="004A0181">
        <w:rPr>
          <w:rFonts w:ascii="Times New Roman" w:eastAsia="Times New Roman" w:hAnsi="Times New Roman" w:cs="Times New Roman"/>
          <w:color w:val="000000"/>
          <w:sz w:val="23"/>
          <w:szCs w:val="23"/>
          <w:lang w:eastAsia="ru-RU"/>
        </w:rPr>
        <w:t>месте с Актом об оказанных услугах Исполнитель предоставляет Заказчику счет-фактуру.</w:t>
      </w:r>
    </w:p>
    <w:p w14:paraId="161FF166" w14:textId="531BD2A4" w:rsidR="0084487A" w:rsidRPr="004A0181" w:rsidRDefault="0084487A" w:rsidP="0084487A">
      <w:pPr>
        <w:tabs>
          <w:tab w:val="left" w:pos="1418"/>
        </w:tabs>
        <w:spacing w:after="0" w:line="240" w:lineRule="auto"/>
        <w:ind w:firstLine="567"/>
        <w:jc w:val="both"/>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 xml:space="preserve">2.2. </w:t>
      </w:r>
      <w:r w:rsidRPr="004A0181">
        <w:rPr>
          <w:rFonts w:ascii="Times New Roman" w:eastAsia="Times New Roman" w:hAnsi="Times New Roman" w:cs="Times New Roman"/>
          <w:b/>
          <w:color w:val="000000"/>
          <w:sz w:val="23"/>
          <w:szCs w:val="23"/>
          <w:lang w:eastAsia="ru-RU"/>
        </w:rPr>
        <w:tab/>
        <w:t xml:space="preserve">Исполнитель вправе: </w:t>
      </w:r>
    </w:p>
    <w:p w14:paraId="0D63E4E4" w14:textId="659F1095" w:rsidR="00A26BAC"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2.2.1.</w:t>
      </w:r>
      <w:r w:rsidRPr="004A0181">
        <w:rPr>
          <w:rFonts w:ascii="Times New Roman" w:eastAsia="Times New Roman" w:hAnsi="Times New Roman" w:cs="Times New Roman"/>
          <w:color w:val="000000"/>
          <w:sz w:val="23"/>
          <w:szCs w:val="23"/>
          <w:lang w:eastAsia="ru-RU"/>
        </w:rPr>
        <w:tab/>
        <w:t>Требовать надлежащего исполнения Заказчиком условий настоящего Договора.</w:t>
      </w:r>
    </w:p>
    <w:p w14:paraId="4CE3E261" w14:textId="43973E2D" w:rsidR="00A26BAC"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2.2.2. </w:t>
      </w:r>
      <w:r w:rsidRPr="004A0181">
        <w:rPr>
          <w:rFonts w:ascii="Times New Roman" w:eastAsia="Times New Roman" w:hAnsi="Times New Roman" w:cs="Times New Roman"/>
          <w:color w:val="000000"/>
          <w:sz w:val="23"/>
          <w:szCs w:val="23"/>
          <w:lang w:eastAsia="ru-RU"/>
        </w:rPr>
        <w:tab/>
      </w:r>
      <w:r w:rsidR="00A01392">
        <w:rPr>
          <w:rFonts w:ascii="Times New Roman" w:eastAsia="Times New Roman" w:hAnsi="Times New Roman" w:cs="Times New Roman"/>
          <w:color w:val="000000"/>
          <w:sz w:val="23"/>
          <w:szCs w:val="23"/>
          <w:lang w:eastAsia="ru-RU"/>
        </w:rPr>
        <w:t>В процессе</w:t>
      </w:r>
      <w:r w:rsidRPr="004A0181">
        <w:rPr>
          <w:rFonts w:ascii="Times New Roman" w:eastAsia="Times New Roman" w:hAnsi="Times New Roman" w:cs="Times New Roman"/>
          <w:color w:val="000000"/>
          <w:sz w:val="23"/>
          <w:szCs w:val="23"/>
          <w:lang w:eastAsia="ru-RU"/>
        </w:rPr>
        <w:t xml:space="preserve"> оказани</w:t>
      </w:r>
      <w:r w:rsidR="00A01392">
        <w:rPr>
          <w:rFonts w:ascii="Times New Roman" w:eastAsia="Times New Roman" w:hAnsi="Times New Roman" w:cs="Times New Roman"/>
          <w:color w:val="000000"/>
          <w:sz w:val="23"/>
          <w:szCs w:val="23"/>
          <w:lang w:eastAsia="ru-RU"/>
        </w:rPr>
        <w:t>я</w:t>
      </w:r>
      <w:r w:rsidRPr="004A0181">
        <w:rPr>
          <w:rFonts w:ascii="Times New Roman" w:eastAsia="Times New Roman" w:hAnsi="Times New Roman" w:cs="Times New Roman"/>
          <w:color w:val="000000"/>
          <w:sz w:val="23"/>
          <w:szCs w:val="23"/>
          <w:lang w:eastAsia="ru-RU"/>
        </w:rPr>
        <w:t xml:space="preserve"> услуг дополнительно запрашивать у Заказчика необходимую информацию.</w:t>
      </w:r>
    </w:p>
    <w:p w14:paraId="6D6CB325" w14:textId="6B54B6D1" w:rsidR="0084487A" w:rsidRPr="004A0181" w:rsidRDefault="00A26BAC" w:rsidP="00A26BAC">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2.2.3. </w:t>
      </w:r>
      <w:r w:rsidRPr="004A0181">
        <w:rPr>
          <w:rFonts w:ascii="Times New Roman" w:eastAsia="Times New Roman" w:hAnsi="Times New Roman" w:cs="Times New Roman"/>
          <w:color w:val="000000"/>
          <w:sz w:val="23"/>
          <w:szCs w:val="23"/>
          <w:lang w:eastAsia="ru-RU"/>
        </w:rPr>
        <w:tab/>
        <w:t>Привлекать к оказанию услуг по настоящему Договору третьих лиц. Ответственность за оказание услуг силами третьих лиц лежит на Исполнителе.</w:t>
      </w:r>
    </w:p>
    <w:p w14:paraId="49BB1618" w14:textId="32315887" w:rsidR="003554AA" w:rsidRPr="004A0181" w:rsidRDefault="0084487A" w:rsidP="0084487A">
      <w:pPr>
        <w:tabs>
          <w:tab w:val="left" w:pos="1418"/>
        </w:tabs>
        <w:spacing w:after="0" w:line="240" w:lineRule="auto"/>
        <w:ind w:firstLine="567"/>
        <w:rPr>
          <w:rFonts w:ascii="Times New Roman" w:eastAsia="Times New Roman" w:hAnsi="Times New Roman" w:cs="Times New Roman"/>
          <w:b/>
          <w:bCs/>
          <w:color w:val="000000"/>
          <w:sz w:val="23"/>
          <w:szCs w:val="23"/>
          <w:lang w:eastAsia="ru-RU"/>
        </w:rPr>
      </w:pPr>
      <w:bookmarkStart w:id="4" w:name="bookmark3"/>
      <w:r w:rsidRPr="004A0181">
        <w:rPr>
          <w:rFonts w:ascii="Times New Roman" w:eastAsia="Times New Roman" w:hAnsi="Times New Roman" w:cs="Times New Roman"/>
          <w:b/>
          <w:bCs/>
          <w:color w:val="000000"/>
          <w:sz w:val="23"/>
          <w:szCs w:val="23"/>
          <w:lang w:eastAsia="ru-RU"/>
        </w:rPr>
        <w:t xml:space="preserve">2.3. </w:t>
      </w:r>
      <w:r w:rsidRPr="004A0181">
        <w:rPr>
          <w:rFonts w:ascii="Times New Roman" w:eastAsia="Times New Roman" w:hAnsi="Times New Roman" w:cs="Times New Roman"/>
          <w:b/>
          <w:bCs/>
          <w:color w:val="000000"/>
          <w:sz w:val="23"/>
          <w:szCs w:val="23"/>
          <w:lang w:eastAsia="ru-RU"/>
        </w:rPr>
        <w:tab/>
      </w:r>
      <w:r w:rsidR="003554AA" w:rsidRPr="004A0181">
        <w:rPr>
          <w:rFonts w:ascii="Times New Roman" w:eastAsia="Times New Roman" w:hAnsi="Times New Roman" w:cs="Times New Roman"/>
          <w:b/>
          <w:bCs/>
          <w:color w:val="000000"/>
          <w:sz w:val="23"/>
          <w:szCs w:val="23"/>
          <w:lang w:eastAsia="ru-RU"/>
        </w:rPr>
        <w:t>Заказчик обязуется:</w:t>
      </w:r>
      <w:bookmarkEnd w:id="4"/>
    </w:p>
    <w:p w14:paraId="294B6E9D" w14:textId="6714B92A"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2.3.1. </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Своевременно оплатить услуги Исполнителя в порядке, предусмотренном </w:t>
      </w:r>
      <w:r w:rsidR="001D0B1A" w:rsidRPr="004A0181">
        <w:rPr>
          <w:rFonts w:ascii="Times New Roman" w:eastAsia="Times New Roman" w:hAnsi="Times New Roman" w:cs="Times New Roman"/>
          <w:color w:val="000000"/>
          <w:sz w:val="23"/>
          <w:szCs w:val="23"/>
          <w:lang w:eastAsia="ru-RU"/>
        </w:rPr>
        <w:t>р</w:t>
      </w:r>
      <w:r w:rsidR="003554AA" w:rsidRPr="004A0181">
        <w:rPr>
          <w:rFonts w:ascii="Times New Roman" w:eastAsia="Times New Roman" w:hAnsi="Times New Roman" w:cs="Times New Roman"/>
          <w:color w:val="000000"/>
          <w:sz w:val="23"/>
          <w:szCs w:val="23"/>
          <w:lang w:eastAsia="ru-RU"/>
        </w:rPr>
        <w:t>азделом 3</w:t>
      </w:r>
      <w:r w:rsidR="001D0B1A"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настоящего Договора.</w:t>
      </w:r>
    </w:p>
    <w:p w14:paraId="4DDF32FC" w14:textId="6918D358"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2.3.2. </w:t>
      </w:r>
      <w:r w:rsidRPr="004A0181">
        <w:rPr>
          <w:rFonts w:ascii="Times New Roman" w:eastAsia="Times New Roman" w:hAnsi="Times New Roman" w:cs="Times New Roman"/>
          <w:color w:val="000000"/>
          <w:sz w:val="23"/>
          <w:szCs w:val="23"/>
          <w:lang w:eastAsia="ru-RU"/>
        </w:rPr>
        <w:tab/>
      </w:r>
      <w:r w:rsidR="001D0B1A" w:rsidRPr="004A0181">
        <w:rPr>
          <w:rFonts w:ascii="Times New Roman" w:eastAsia="Times New Roman" w:hAnsi="Times New Roman" w:cs="Times New Roman"/>
          <w:color w:val="000000"/>
          <w:sz w:val="23"/>
          <w:szCs w:val="23"/>
          <w:lang w:eastAsia="ru-RU"/>
        </w:rPr>
        <w:t>Заблаговременно п</w:t>
      </w:r>
      <w:r w:rsidR="003554AA" w:rsidRPr="004A0181">
        <w:rPr>
          <w:rFonts w:ascii="Times New Roman" w:eastAsia="Times New Roman" w:hAnsi="Times New Roman" w:cs="Times New Roman"/>
          <w:color w:val="000000"/>
          <w:sz w:val="23"/>
          <w:szCs w:val="23"/>
          <w:lang w:eastAsia="ru-RU"/>
        </w:rPr>
        <w:t>редоставить информацию</w:t>
      </w:r>
      <w:r w:rsidR="0009161E" w:rsidRPr="004A0181">
        <w:rPr>
          <w:rFonts w:ascii="Times New Roman" w:eastAsia="Times New Roman" w:hAnsi="Times New Roman" w:cs="Times New Roman"/>
          <w:color w:val="000000"/>
          <w:sz w:val="23"/>
          <w:szCs w:val="23"/>
          <w:lang w:eastAsia="ru-RU"/>
        </w:rPr>
        <w:t xml:space="preserve">, необходимую для </w:t>
      </w:r>
      <w:r w:rsidR="00A01392">
        <w:rPr>
          <w:rFonts w:ascii="Times New Roman" w:eastAsia="Times New Roman" w:hAnsi="Times New Roman" w:cs="Times New Roman"/>
          <w:color w:val="000000"/>
          <w:sz w:val="23"/>
          <w:szCs w:val="23"/>
          <w:lang w:eastAsia="ru-RU"/>
        </w:rPr>
        <w:t>выполнения</w:t>
      </w:r>
      <w:r w:rsidR="0009161E" w:rsidRPr="004A0181">
        <w:rPr>
          <w:rFonts w:ascii="Times New Roman" w:eastAsia="Times New Roman" w:hAnsi="Times New Roman" w:cs="Times New Roman"/>
          <w:color w:val="000000"/>
          <w:sz w:val="23"/>
          <w:szCs w:val="23"/>
          <w:lang w:eastAsia="ru-RU"/>
        </w:rPr>
        <w:t xml:space="preserve"> обязательств по Договору, в том числе, </w:t>
      </w:r>
      <w:r w:rsidR="003554AA" w:rsidRPr="004A0181">
        <w:rPr>
          <w:rFonts w:ascii="Times New Roman" w:eastAsia="Times New Roman" w:hAnsi="Times New Roman" w:cs="Times New Roman"/>
          <w:color w:val="000000"/>
          <w:sz w:val="23"/>
          <w:szCs w:val="23"/>
          <w:lang w:eastAsia="ru-RU"/>
        </w:rPr>
        <w:t xml:space="preserve">о количестве участников </w:t>
      </w:r>
      <w:r w:rsidR="003554AA" w:rsidRPr="004A0181">
        <w:rPr>
          <w:rFonts w:ascii="Times New Roman" w:eastAsia="Times New Roman" w:hAnsi="Times New Roman" w:cs="Times New Roman"/>
          <w:bCs/>
          <w:color w:val="000000"/>
          <w:sz w:val="23"/>
          <w:szCs w:val="23"/>
          <w:lang w:eastAsia="ru-RU"/>
        </w:rPr>
        <w:t>Семинара.</w:t>
      </w:r>
    </w:p>
    <w:p w14:paraId="06B3BEFF" w14:textId="291FE387" w:rsidR="003554AA" w:rsidRPr="004A0181" w:rsidRDefault="0084487A" w:rsidP="0084487A">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2.3.3. </w:t>
      </w:r>
      <w:r w:rsidRPr="004A0181">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В течение </w:t>
      </w:r>
      <w:r w:rsidR="001D0B1A" w:rsidRPr="004A0181">
        <w:rPr>
          <w:rFonts w:ascii="Times New Roman" w:eastAsia="Times New Roman" w:hAnsi="Times New Roman" w:cs="Times New Roman"/>
          <w:color w:val="000000"/>
          <w:sz w:val="23"/>
          <w:szCs w:val="23"/>
          <w:lang w:eastAsia="ru-RU"/>
        </w:rPr>
        <w:t>10 (десяти) дней</w:t>
      </w:r>
      <w:r w:rsidR="003554AA" w:rsidRPr="004A0181">
        <w:rPr>
          <w:rFonts w:ascii="Times New Roman" w:eastAsia="Times New Roman" w:hAnsi="Times New Roman" w:cs="Times New Roman"/>
          <w:color w:val="000000"/>
          <w:sz w:val="23"/>
          <w:szCs w:val="23"/>
          <w:lang w:eastAsia="ru-RU"/>
        </w:rPr>
        <w:t xml:space="preserve"> после проведения Семинара подписать </w:t>
      </w:r>
      <w:r w:rsidR="001D0B1A" w:rsidRPr="004A0181">
        <w:rPr>
          <w:rFonts w:ascii="Times New Roman" w:eastAsia="Times New Roman" w:hAnsi="Times New Roman" w:cs="Times New Roman"/>
          <w:color w:val="000000"/>
          <w:sz w:val="23"/>
          <w:szCs w:val="23"/>
          <w:lang w:eastAsia="ru-RU"/>
        </w:rPr>
        <w:t>А</w:t>
      </w:r>
      <w:r w:rsidR="003554AA" w:rsidRPr="004A0181">
        <w:rPr>
          <w:rFonts w:ascii="Times New Roman" w:eastAsia="Times New Roman" w:hAnsi="Times New Roman" w:cs="Times New Roman"/>
          <w:color w:val="000000"/>
          <w:sz w:val="23"/>
          <w:szCs w:val="23"/>
          <w:lang w:eastAsia="ru-RU"/>
        </w:rPr>
        <w:t xml:space="preserve">кт </w:t>
      </w:r>
      <w:r w:rsidR="001D0B1A" w:rsidRPr="004A0181">
        <w:rPr>
          <w:rFonts w:ascii="Times New Roman" w:eastAsia="Times New Roman" w:hAnsi="Times New Roman" w:cs="Times New Roman"/>
          <w:color w:val="000000"/>
          <w:sz w:val="23"/>
          <w:szCs w:val="23"/>
          <w:lang w:eastAsia="ru-RU"/>
        </w:rPr>
        <w:t xml:space="preserve">об </w:t>
      </w:r>
      <w:r w:rsidR="003554AA" w:rsidRPr="004A0181">
        <w:rPr>
          <w:rFonts w:ascii="Times New Roman" w:eastAsia="Times New Roman" w:hAnsi="Times New Roman" w:cs="Times New Roman"/>
          <w:color w:val="000000"/>
          <w:sz w:val="23"/>
          <w:szCs w:val="23"/>
          <w:lang w:eastAsia="ru-RU"/>
        </w:rPr>
        <w:t>оказанных услуг</w:t>
      </w:r>
      <w:r w:rsidR="001D0B1A" w:rsidRPr="004A0181">
        <w:rPr>
          <w:rFonts w:ascii="Times New Roman" w:eastAsia="Times New Roman" w:hAnsi="Times New Roman" w:cs="Times New Roman"/>
          <w:color w:val="000000"/>
          <w:sz w:val="23"/>
          <w:szCs w:val="23"/>
          <w:lang w:eastAsia="ru-RU"/>
        </w:rPr>
        <w:t>ах</w:t>
      </w:r>
      <w:r w:rsidR="003554AA" w:rsidRPr="004A0181">
        <w:rPr>
          <w:rFonts w:ascii="Times New Roman" w:eastAsia="Times New Roman" w:hAnsi="Times New Roman" w:cs="Times New Roman"/>
          <w:color w:val="000000"/>
          <w:sz w:val="23"/>
          <w:szCs w:val="23"/>
          <w:lang w:eastAsia="ru-RU"/>
        </w:rPr>
        <w:t>.</w:t>
      </w:r>
    </w:p>
    <w:p w14:paraId="47687ED8" w14:textId="16B858BC" w:rsidR="0084487A" w:rsidRPr="004A0181" w:rsidRDefault="0084487A" w:rsidP="0084487A">
      <w:pPr>
        <w:tabs>
          <w:tab w:val="left" w:pos="1418"/>
        </w:tabs>
        <w:spacing w:after="0" w:line="240" w:lineRule="auto"/>
        <w:ind w:firstLine="567"/>
        <w:jc w:val="both"/>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2.4.</w:t>
      </w:r>
      <w:r w:rsidRPr="004A0181">
        <w:rPr>
          <w:rFonts w:ascii="Times New Roman" w:eastAsia="Times New Roman" w:hAnsi="Times New Roman" w:cs="Times New Roman"/>
          <w:b/>
          <w:color w:val="000000"/>
          <w:sz w:val="23"/>
          <w:szCs w:val="23"/>
          <w:lang w:eastAsia="ru-RU"/>
        </w:rPr>
        <w:tab/>
        <w:t xml:space="preserve">Заказчик вправе: </w:t>
      </w:r>
    </w:p>
    <w:p w14:paraId="20CC9FBC" w14:textId="148862DE"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2.4.1.</w:t>
      </w:r>
      <w:r w:rsidRPr="004A0181">
        <w:rPr>
          <w:rFonts w:ascii="Times New Roman" w:eastAsia="Times New Roman" w:hAnsi="Times New Roman" w:cs="Times New Roman"/>
          <w:color w:val="000000"/>
          <w:sz w:val="23"/>
          <w:szCs w:val="23"/>
          <w:lang w:eastAsia="ru-RU"/>
        </w:rPr>
        <w:tab/>
        <w:t>Требовать надлежащего выполнения Исполнителем условий настоящего Договора.</w:t>
      </w:r>
    </w:p>
    <w:p w14:paraId="4CE136AE" w14:textId="522BA3B7"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2.4.2.</w:t>
      </w:r>
      <w:r w:rsidRPr="004A0181">
        <w:rPr>
          <w:rFonts w:ascii="Times New Roman" w:eastAsia="Times New Roman" w:hAnsi="Times New Roman" w:cs="Times New Roman"/>
          <w:color w:val="000000"/>
          <w:sz w:val="23"/>
          <w:szCs w:val="23"/>
          <w:lang w:eastAsia="ru-RU"/>
        </w:rPr>
        <w:tab/>
        <w:t>В процессе оказания услуг знакомиться с ходом их оказания Исполнителем.</w:t>
      </w:r>
    </w:p>
    <w:p w14:paraId="28F2FBD7" w14:textId="7870D0CD"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2.4.3. </w:t>
      </w:r>
      <w:r w:rsidRPr="004A0181">
        <w:rPr>
          <w:rFonts w:ascii="Times New Roman" w:eastAsia="Times New Roman" w:hAnsi="Times New Roman" w:cs="Times New Roman"/>
          <w:color w:val="000000"/>
          <w:sz w:val="23"/>
          <w:szCs w:val="23"/>
          <w:lang w:eastAsia="ru-RU"/>
        </w:rPr>
        <w:tab/>
        <w:t>Вносить предложения, направленные на улучшение результата оказываемых услуг.</w:t>
      </w:r>
    </w:p>
    <w:p w14:paraId="761BC466" w14:textId="24DEC678" w:rsidR="00E31346" w:rsidRPr="004A0181" w:rsidRDefault="00E31346" w:rsidP="00E31346">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2.4.4. </w:t>
      </w:r>
      <w:r w:rsidRPr="004A0181">
        <w:rPr>
          <w:rFonts w:ascii="Times New Roman" w:eastAsia="Times New Roman" w:hAnsi="Times New Roman" w:cs="Times New Roman"/>
          <w:color w:val="000000"/>
          <w:sz w:val="23"/>
          <w:szCs w:val="23"/>
          <w:lang w:eastAsia="ru-RU"/>
        </w:rPr>
        <w:tab/>
        <w:t>Требовать возмещения ущерба, понесенного по вине Исполнителя при выполнении им возложенных на него Договором обязательств.</w:t>
      </w:r>
    </w:p>
    <w:p w14:paraId="1D7A800A" w14:textId="77777777" w:rsidR="001E2FF8" w:rsidRPr="004A0181" w:rsidRDefault="001E2FF8" w:rsidP="001E2FF8">
      <w:pPr>
        <w:tabs>
          <w:tab w:val="left" w:pos="1418"/>
        </w:tabs>
        <w:spacing w:after="0" w:line="240" w:lineRule="auto"/>
        <w:ind w:left="567"/>
        <w:jc w:val="both"/>
        <w:rPr>
          <w:rFonts w:ascii="Times New Roman" w:eastAsia="Times New Roman" w:hAnsi="Times New Roman" w:cs="Times New Roman"/>
          <w:color w:val="000000"/>
          <w:sz w:val="23"/>
          <w:szCs w:val="23"/>
          <w:lang w:eastAsia="ru-RU"/>
        </w:rPr>
      </w:pPr>
    </w:p>
    <w:p w14:paraId="38B3011F"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5" w:name="bookmark4"/>
      <w:r w:rsidRPr="004A0181">
        <w:rPr>
          <w:rFonts w:ascii="Times New Roman" w:eastAsia="Times New Roman" w:hAnsi="Times New Roman" w:cs="Times New Roman"/>
          <w:b/>
          <w:bCs/>
          <w:color w:val="000000"/>
          <w:sz w:val="23"/>
          <w:szCs w:val="23"/>
          <w:lang w:eastAsia="ru-RU"/>
        </w:rPr>
        <w:t>ЦЕНА ДОГОВОРА И ПОРЯДОК РАСЧЕТОВ</w:t>
      </w:r>
      <w:bookmarkEnd w:id="5"/>
    </w:p>
    <w:p w14:paraId="463EDCDA" w14:textId="55A9CE58" w:rsidR="00836681"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z w:val="23"/>
          <w:szCs w:val="23"/>
          <w:lang w:eastAsia="ru-RU"/>
        </w:rPr>
        <w:t xml:space="preserve">Стоимость услуг по настоящему Договору </w:t>
      </w:r>
      <w:r w:rsidRPr="004A0181">
        <w:rPr>
          <w:rFonts w:ascii="Times New Roman" w:eastAsia="Times New Roman" w:hAnsi="Times New Roman" w:cs="Times New Roman"/>
          <w:sz w:val="23"/>
          <w:szCs w:val="23"/>
          <w:lang w:eastAsia="ru-RU"/>
        </w:rPr>
        <w:t xml:space="preserve">составляет </w:t>
      </w:r>
      <w:r w:rsidR="00C14EB9" w:rsidRPr="00C14EB9">
        <w:rPr>
          <w:rFonts w:ascii="Times New Roman" w:eastAsia="Times New Roman" w:hAnsi="Times New Roman" w:cs="Times New Roman"/>
          <w:sz w:val="23"/>
          <w:szCs w:val="23"/>
          <w:lang w:eastAsia="ru-RU"/>
        </w:rPr>
        <w:t xml:space="preserve">_________________________ </w:t>
      </w:r>
      <w:r w:rsidR="00C14EB9">
        <w:rPr>
          <w:rFonts w:ascii="Times New Roman" w:eastAsia="Times New Roman" w:hAnsi="Times New Roman" w:cs="Times New Roman"/>
          <w:sz w:val="23"/>
          <w:szCs w:val="23"/>
          <w:lang w:eastAsia="ru-RU"/>
        </w:rPr>
        <w:t xml:space="preserve"> </w:t>
      </w:r>
      <w:r w:rsidR="004B252E" w:rsidRPr="004A0181">
        <w:rPr>
          <w:rFonts w:ascii="Times New Roman" w:eastAsia="Times New Roman" w:hAnsi="Times New Roman" w:cs="Times New Roman"/>
          <w:sz w:val="23"/>
          <w:szCs w:val="23"/>
          <w:lang w:eastAsia="ru-RU"/>
        </w:rPr>
        <w:t>(</w:t>
      </w:r>
      <w:r w:rsidR="00C14EB9" w:rsidRPr="00C14EB9">
        <w:rPr>
          <w:rFonts w:ascii="Times New Roman" w:eastAsia="Times New Roman" w:hAnsi="Times New Roman" w:cs="Times New Roman"/>
          <w:sz w:val="23"/>
          <w:szCs w:val="23"/>
          <w:lang w:eastAsia="ru-RU"/>
        </w:rPr>
        <w:t>_________________________</w:t>
      </w:r>
      <w:r w:rsidR="004B252E" w:rsidRPr="004A0181">
        <w:rPr>
          <w:rFonts w:ascii="Times New Roman" w:eastAsia="Times New Roman" w:hAnsi="Times New Roman" w:cs="Times New Roman"/>
          <w:sz w:val="23"/>
          <w:szCs w:val="23"/>
          <w:lang w:eastAsia="ru-RU"/>
        </w:rPr>
        <w:t>)</w:t>
      </w:r>
      <w:r w:rsidR="00665F56" w:rsidRPr="004A0181">
        <w:rPr>
          <w:rFonts w:ascii="Times New Roman" w:eastAsia="Times New Roman" w:hAnsi="Times New Roman" w:cs="Times New Roman"/>
          <w:sz w:val="23"/>
          <w:szCs w:val="23"/>
          <w:lang w:eastAsia="ru-RU"/>
        </w:rPr>
        <w:t xml:space="preserve"> рублей </w:t>
      </w:r>
      <w:r w:rsidR="00C14EB9" w:rsidRPr="00C14EB9">
        <w:rPr>
          <w:rFonts w:ascii="Times New Roman" w:eastAsia="Times New Roman" w:hAnsi="Times New Roman" w:cs="Times New Roman"/>
          <w:sz w:val="23"/>
          <w:szCs w:val="23"/>
          <w:lang w:eastAsia="ru-RU"/>
        </w:rPr>
        <w:t>_________________________</w:t>
      </w:r>
      <w:r w:rsidR="00665F56" w:rsidRPr="004A0181">
        <w:rPr>
          <w:rFonts w:ascii="Times New Roman" w:eastAsia="Times New Roman" w:hAnsi="Times New Roman" w:cs="Times New Roman"/>
          <w:sz w:val="23"/>
          <w:szCs w:val="23"/>
          <w:lang w:eastAsia="ru-RU"/>
        </w:rPr>
        <w:t xml:space="preserve"> копеек</w:t>
      </w:r>
      <w:r w:rsidR="00C14EB9">
        <w:rPr>
          <w:rFonts w:ascii="Times New Roman" w:eastAsia="Times New Roman" w:hAnsi="Times New Roman" w:cs="Times New Roman"/>
          <w:sz w:val="23"/>
          <w:szCs w:val="23"/>
          <w:lang w:eastAsia="ru-RU"/>
        </w:rPr>
        <w:t>,</w:t>
      </w:r>
      <w:r w:rsidR="004B252E" w:rsidRPr="004A0181">
        <w:rPr>
          <w:rFonts w:ascii="Times New Roman" w:eastAsia="Times New Roman" w:hAnsi="Times New Roman" w:cs="Times New Roman"/>
          <w:sz w:val="23"/>
          <w:szCs w:val="23"/>
          <w:lang w:eastAsia="ru-RU"/>
        </w:rPr>
        <w:t xml:space="preserve"> включая НДС </w:t>
      </w:r>
      <w:r w:rsidR="00665F56" w:rsidRPr="004A0181">
        <w:rPr>
          <w:rFonts w:ascii="Times New Roman" w:eastAsia="Times New Roman" w:hAnsi="Times New Roman" w:cs="Times New Roman"/>
          <w:sz w:val="23"/>
          <w:szCs w:val="23"/>
          <w:lang w:eastAsia="ru-RU"/>
        </w:rPr>
        <w:t>20</w:t>
      </w:r>
      <w:r w:rsidR="004B252E" w:rsidRPr="004A0181">
        <w:rPr>
          <w:rFonts w:ascii="Times New Roman" w:eastAsia="Times New Roman" w:hAnsi="Times New Roman" w:cs="Times New Roman"/>
          <w:sz w:val="23"/>
          <w:szCs w:val="23"/>
          <w:lang w:eastAsia="ru-RU"/>
        </w:rPr>
        <w:t>% в сумме</w:t>
      </w:r>
      <w:r w:rsidR="00665F56" w:rsidRPr="004A0181">
        <w:rPr>
          <w:rFonts w:ascii="Times New Roman" w:eastAsia="Times New Roman" w:hAnsi="Times New Roman" w:cs="Times New Roman"/>
          <w:sz w:val="23"/>
          <w:szCs w:val="23"/>
          <w:lang w:eastAsia="ru-RU"/>
        </w:rPr>
        <w:t xml:space="preserve"> </w:t>
      </w:r>
      <w:r w:rsidR="00C14EB9" w:rsidRPr="00C14EB9">
        <w:rPr>
          <w:rFonts w:ascii="Times New Roman" w:eastAsia="Times New Roman" w:hAnsi="Times New Roman" w:cs="Times New Roman"/>
          <w:sz w:val="23"/>
          <w:szCs w:val="23"/>
          <w:lang w:eastAsia="ru-RU"/>
        </w:rPr>
        <w:t xml:space="preserve">_________________________ </w:t>
      </w:r>
      <w:r w:rsidR="004B252E" w:rsidRPr="004A0181">
        <w:rPr>
          <w:rFonts w:ascii="Times New Roman" w:eastAsia="Times New Roman" w:hAnsi="Times New Roman" w:cs="Times New Roman"/>
          <w:sz w:val="23"/>
          <w:szCs w:val="23"/>
          <w:lang w:eastAsia="ru-RU"/>
        </w:rPr>
        <w:t>(</w:t>
      </w:r>
      <w:r w:rsidR="00C14EB9" w:rsidRPr="00C14EB9">
        <w:rPr>
          <w:rFonts w:ascii="Times New Roman" w:eastAsia="Times New Roman" w:hAnsi="Times New Roman" w:cs="Times New Roman"/>
          <w:sz w:val="23"/>
          <w:szCs w:val="23"/>
          <w:lang w:eastAsia="ru-RU"/>
        </w:rPr>
        <w:t>_________________________</w:t>
      </w:r>
      <w:r w:rsidR="004B252E" w:rsidRPr="004A0181">
        <w:rPr>
          <w:rFonts w:ascii="Times New Roman" w:eastAsia="Times New Roman" w:hAnsi="Times New Roman" w:cs="Times New Roman"/>
          <w:sz w:val="23"/>
          <w:szCs w:val="23"/>
          <w:lang w:eastAsia="ru-RU"/>
        </w:rPr>
        <w:t>)</w:t>
      </w:r>
      <w:r w:rsidR="00665F56" w:rsidRPr="004A0181">
        <w:rPr>
          <w:rFonts w:ascii="Times New Roman" w:eastAsia="Times New Roman" w:hAnsi="Times New Roman" w:cs="Times New Roman"/>
          <w:sz w:val="23"/>
          <w:szCs w:val="23"/>
          <w:lang w:eastAsia="ru-RU"/>
        </w:rPr>
        <w:t xml:space="preserve"> рублей </w:t>
      </w:r>
      <w:r w:rsidR="00C14EB9" w:rsidRPr="00C14EB9">
        <w:rPr>
          <w:rFonts w:ascii="Times New Roman" w:eastAsia="Times New Roman" w:hAnsi="Times New Roman" w:cs="Times New Roman"/>
          <w:sz w:val="23"/>
          <w:szCs w:val="23"/>
          <w:lang w:eastAsia="ru-RU"/>
        </w:rPr>
        <w:t>_________________________</w:t>
      </w:r>
      <w:r w:rsidR="00665F56" w:rsidRPr="004A0181">
        <w:rPr>
          <w:rFonts w:ascii="Times New Roman" w:eastAsia="Times New Roman" w:hAnsi="Times New Roman" w:cs="Times New Roman"/>
          <w:sz w:val="23"/>
          <w:szCs w:val="23"/>
          <w:lang w:eastAsia="ru-RU"/>
        </w:rPr>
        <w:t xml:space="preserve"> копеек</w:t>
      </w:r>
      <w:r w:rsidR="004B252E" w:rsidRPr="004A0181">
        <w:rPr>
          <w:rFonts w:ascii="Times New Roman" w:eastAsia="Times New Roman" w:hAnsi="Times New Roman" w:cs="Times New Roman"/>
          <w:sz w:val="23"/>
          <w:szCs w:val="23"/>
          <w:lang w:eastAsia="ru-RU"/>
        </w:rPr>
        <w:t>.</w:t>
      </w:r>
    </w:p>
    <w:p w14:paraId="74AB61D2" w14:textId="42AFDC88" w:rsidR="00836681" w:rsidRPr="004A0181" w:rsidRDefault="00836681"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color w:val="000000"/>
          <w:sz w:val="23"/>
          <w:szCs w:val="23"/>
          <w:lang w:eastAsia="ru-RU"/>
        </w:rPr>
        <w:t>Оплата производится банковским переводом на расчетный счет Исполнителя в российских рублях</w:t>
      </w:r>
      <w:r w:rsidRPr="004A0181">
        <w:rPr>
          <w:rFonts w:ascii="Times New Roman" w:hAnsi="Times New Roman" w:cs="Times New Roman"/>
          <w:sz w:val="23"/>
          <w:szCs w:val="23"/>
        </w:rPr>
        <w:t xml:space="preserve"> в </w:t>
      </w:r>
      <w:r w:rsidR="00DD5DF6" w:rsidRPr="004A0181">
        <w:rPr>
          <w:rFonts w:ascii="Times New Roman" w:hAnsi="Times New Roman" w:cs="Times New Roman"/>
          <w:sz w:val="23"/>
          <w:szCs w:val="23"/>
        </w:rPr>
        <w:t>течение 5 (</w:t>
      </w:r>
      <w:r w:rsidR="001D0B1A" w:rsidRPr="004A0181">
        <w:rPr>
          <w:rFonts w:ascii="Times New Roman" w:hAnsi="Times New Roman" w:cs="Times New Roman"/>
          <w:sz w:val="23"/>
          <w:szCs w:val="23"/>
        </w:rPr>
        <w:t>п</w:t>
      </w:r>
      <w:r w:rsidR="00DD5DF6" w:rsidRPr="004A0181">
        <w:rPr>
          <w:rFonts w:ascii="Times New Roman" w:hAnsi="Times New Roman" w:cs="Times New Roman"/>
          <w:sz w:val="23"/>
          <w:szCs w:val="23"/>
        </w:rPr>
        <w:t>яти) банковских дней</w:t>
      </w:r>
      <w:r w:rsidR="001D0B1A" w:rsidRPr="004A0181">
        <w:rPr>
          <w:rFonts w:ascii="Times New Roman" w:hAnsi="Times New Roman" w:cs="Times New Roman"/>
          <w:sz w:val="23"/>
          <w:szCs w:val="23"/>
        </w:rPr>
        <w:t xml:space="preserve"> с момента подписания Договора на </w:t>
      </w:r>
      <w:r w:rsidR="00473DE0" w:rsidRPr="004A0181">
        <w:rPr>
          <w:rFonts w:ascii="Times New Roman" w:hAnsi="Times New Roman" w:cs="Times New Roman"/>
          <w:sz w:val="23"/>
          <w:szCs w:val="23"/>
        </w:rPr>
        <w:t>о</w:t>
      </w:r>
      <w:r w:rsidR="001D0B1A" w:rsidRPr="004A0181">
        <w:rPr>
          <w:rFonts w:ascii="Times New Roman" w:hAnsi="Times New Roman" w:cs="Times New Roman"/>
          <w:sz w:val="23"/>
          <w:szCs w:val="23"/>
        </w:rPr>
        <w:t xml:space="preserve">сновании </w:t>
      </w:r>
      <w:r w:rsidR="00DD5DF6" w:rsidRPr="004A0181">
        <w:rPr>
          <w:rFonts w:ascii="Times New Roman" w:hAnsi="Times New Roman" w:cs="Times New Roman"/>
          <w:sz w:val="23"/>
          <w:szCs w:val="23"/>
        </w:rPr>
        <w:t>счет</w:t>
      </w:r>
      <w:r w:rsidR="001D0B1A" w:rsidRPr="004A0181">
        <w:rPr>
          <w:rFonts w:ascii="Times New Roman" w:hAnsi="Times New Roman" w:cs="Times New Roman"/>
          <w:sz w:val="23"/>
          <w:szCs w:val="23"/>
        </w:rPr>
        <w:t>а</w:t>
      </w:r>
      <w:r w:rsidR="00DD5DF6" w:rsidRPr="004A0181">
        <w:rPr>
          <w:rFonts w:ascii="Times New Roman" w:hAnsi="Times New Roman" w:cs="Times New Roman"/>
          <w:sz w:val="23"/>
          <w:szCs w:val="23"/>
        </w:rPr>
        <w:t xml:space="preserve"> на оплату, </w:t>
      </w:r>
      <w:r w:rsidR="00F73CED" w:rsidRPr="004A0181">
        <w:rPr>
          <w:rFonts w:ascii="Times New Roman" w:hAnsi="Times New Roman" w:cs="Times New Roman"/>
          <w:sz w:val="23"/>
          <w:szCs w:val="23"/>
        </w:rPr>
        <w:t xml:space="preserve">представленного </w:t>
      </w:r>
      <w:r w:rsidR="00DD5DF6" w:rsidRPr="004A0181">
        <w:rPr>
          <w:rFonts w:ascii="Times New Roman" w:hAnsi="Times New Roman" w:cs="Times New Roman"/>
          <w:sz w:val="23"/>
          <w:szCs w:val="23"/>
        </w:rPr>
        <w:t>Исполнителем.</w:t>
      </w:r>
    </w:p>
    <w:p w14:paraId="6DD4B231" w14:textId="5A3588FE"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Днем осуществления платежа по настоящему Договору считается дата </w:t>
      </w:r>
      <w:r w:rsidR="00F73CED" w:rsidRPr="004A0181">
        <w:rPr>
          <w:rFonts w:ascii="Times New Roman" w:eastAsia="Times New Roman" w:hAnsi="Times New Roman" w:cs="Times New Roman"/>
          <w:color w:val="000000"/>
          <w:sz w:val="23"/>
          <w:szCs w:val="23"/>
          <w:lang w:eastAsia="ru-RU"/>
        </w:rPr>
        <w:t>зачисления</w:t>
      </w:r>
      <w:r w:rsidRPr="004A0181">
        <w:rPr>
          <w:rFonts w:ascii="Times New Roman" w:eastAsia="Times New Roman" w:hAnsi="Times New Roman" w:cs="Times New Roman"/>
          <w:color w:val="000000"/>
          <w:sz w:val="23"/>
          <w:szCs w:val="23"/>
          <w:lang w:eastAsia="ru-RU"/>
        </w:rPr>
        <w:t xml:space="preserve"> денежных средств </w:t>
      </w:r>
      <w:r w:rsidR="00F73CED" w:rsidRPr="004A0181">
        <w:rPr>
          <w:rFonts w:ascii="Times New Roman" w:eastAsia="Times New Roman" w:hAnsi="Times New Roman" w:cs="Times New Roman"/>
          <w:color w:val="000000"/>
          <w:sz w:val="23"/>
          <w:szCs w:val="23"/>
          <w:lang w:eastAsia="ru-RU"/>
        </w:rPr>
        <w:t xml:space="preserve">на </w:t>
      </w:r>
      <w:r w:rsidRPr="004A0181">
        <w:rPr>
          <w:rFonts w:ascii="Times New Roman" w:eastAsia="Times New Roman" w:hAnsi="Times New Roman" w:cs="Times New Roman"/>
          <w:color w:val="000000"/>
          <w:sz w:val="23"/>
          <w:szCs w:val="23"/>
          <w:lang w:eastAsia="ru-RU"/>
        </w:rPr>
        <w:t>расчетн</w:t>
      </w:r>
      <w:r w:rsidR="00F73CED" w:rsidRPr="004A0181">
        <w:rPr>
          <w:rFonts w:ascii="Times New Roman" w:eastAsia="Times New Roman" w:hAnsi="Times New Roman" w:cs="Times New Roman"/>
          <w:color w:val="000000"/>
          <w:sz w:val="23"/>
          <w:szCs w:val="23"/>
          <w:lang w:eastAsia="ru-RU"/>
        </w:rPr>
        <w:t xml:space="preserve">ый </w:t>
      </w:r>
      <w:r w:rsidRPr="004A0181">
        <w:rPr>
          <w:rFonts w:ascii="Times New Roman" w:eastAsia="Times New Roman" w:hAnsi="Times New Roman" w:cs="Times New Roman"/>
          <w:color w:val="000000"/>
          <w:sz w:val="23"/>
          <w:szCs w:val="23"/>
          <w:lang w:eastAsia="ru-RU"/>
        </w:rPr>
        <w:t>счет</w:t>
      </w:r>
      <w:r w:rsidR="00F73CED" w:rsidRPr="004A0181">
        <w:rPr>
          <w:rFonts w:ascii="Times New Roman" w:eastAsia="Times New Roman" w:hAnsi="Times New Roman" w:cs="Times New Roman"/>
          <w:color w:val="000000"/>
          <w:sz w:val="23"/>
          <w:szCs w:val="23"/>
          <w:lang w:eastAsia="ru-RU"/>
        </w:rPr>
        <w:t xml:space="preserve"> Исполнителя</w:t>
      </w:r>
      <w:r w:rsidRPr="004A0181">
        <w:rPr>
          <w:rFonts w:ascii="Times New Roman" w:eastAsia="Times New Roman" w:hAnsi="Times New Roman" w:cs="Times New Roman"/>
          <w:color w:val="000000"/>
          <w:sz w:val="23"/>
          <w:szCs w:val="23"/>
          <w:lang w:eastAsia="ru-RU"/>
        </w:rPr>
        <w:t>.</w:t>
      </w:r>
    </w:p>
    <w:p w14:paraId="5F64AAF0" w14:textId="77777777" w:rsidR="001E2FF8" w:rsidRPr="004A0181" w:rsidRDefault="001E2FF8" w:rsidP="001E2FF8">
      <w:pPr>
        <w:tabs>
          <w:tab w:val="left" w:pos="1418"/>
        </w:tabs>
        <w:spacing w:after="0" w:line="240" w:lineRule="auto"/>
        <w:ind w:left="567"/>
        <w:jc w:val="both"/>
        <w:rPr>
          <w:rFonts w:ascii="Times New Roman" w:eastAsia="Times New Roman" w:hAnsi="Times New Roman" w:cs="Times New Roman"/>
          <w:color w:val="000000"/>
          <w:sz w:val="23"/>
          <w:szCs w:val="23"/>
          <w:lang w:eastAsia="ru-RU"/>
        </w:rPr>
      </w:pPr>
    </w:p>
    <w:p w14:paraId="13C4FA37"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6" w:name="bookmark5"/>
      <w:r w:rsidRPr="004A0181">
        <w:rPr>
          <w:rFonts w:ascii="Times New Roman" w:eastAsia="Times New Roman" w:hAnsi="Times New Roman" w:cs="Times New Roman"/>
          <w:b/>
          <w:bCs/>
          <w:color w:val="000000"/>
          <w:sz w:val="23"/>
          <w:szCs w:val="23"/>
          <w:lang w:eastAsia="ru-RU"/>
        </w:rPr>
        <w:t>ОТВЕТСТВЕННОСТЬ СТОРОН</w:t>
      </w:r>
      <w:bookmarkEnd w:id="6"/>
    </w:p>
    <w:p w14:paraId="06BFBF90" w14:textId="3EE4072F"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За не</w:t>
      </w:r>
      <w:r w:rsidR="00C40FB3" w:rsidRPr="004A0181">
        <w:rPr>
          <w:rFonts w:ascii="Times New Roman" w:eastAsia="Times New Roman" w:hAnsi="Times New Roman" w:cs="Times New Roman"/>
          <w:sz w:val="23"/>
          <w:szCs w:val="23"/>
          <w:lang w:eastAsia="ru-RU"/>
        </w:rPr>
        <w:t>исполнение</w:t>
      </w:r>
      <w:r w:rsidRPr="004A0181">
        <w:rPr>
          <w:rFonts w:ascii="Times New Roman" w:eastAsia="Times New Roman" w:hAnsi="Times New Roman" w:cs="Times New Roman"/>
          <w:sz w:val="23"/>
          <w:szCs w:val="23"/>
          <w:lang w:eastAsia="ru-RU"/>
        </w:rPr>
        <w:t xml:space="preserve"> или ненадлежащее выполнение обязательств по настоящему </w:t>
      </w:r>
      <w:r w:rsidR="00C40FB3" w:rsidRPr="004A0181">
        <w:rPr>
          <w:rFonts w:ascii="Times New Roman" w:eastAsia="Times New Roman" w:hAnsi="Times New Roman" w:cs="Times New Roman"/>
          <w:sz w:val="23"/>
          <w:szCs w:val="23"/>
          <w:lang w:eastAsia="ru-RU"/>
        </w:rPr>
        <w:t>Д</w:t>
      </w:r>
      <w:r w:rsidRPr="004A0181">
        <w:rPr>
          <w:rFonts w:ascii="Times New Roman" w:eastAsia="Times New Roman" w:hAnsi="Times New Roman" w:cs="Times New Roman"/>
          <w:sz w:val="23"/>
          <w:szCs w:val="23"/>
          <w:lang w:eastAsia="ru-RU"/>
        </w:rPr>
        <w:t>оговору Исполнитель и Заказчик несут ответственность в соответствии с действующим законодательством Р</w:t>
      </w:r>
      <w:r w:rsidR="00516DE3">
        <w:rPr>
          <w:rFonts w:ascii="Times New Roman" w:eastAsia="Times New Roman" w:hAnsi="Times New Roman" w:cs="Times New Roman"/>
          <w:sz w:val="23"/>
          <w:szCs w:val="23"/>
          <w:lang w:eastAsia="ru-RU"/>
        </w:rPr>
        <w:t xml:space="preserve">оссийской </w:t>
      </w:r>
      <w:r w:rsidRPr="004A0181">
        <w:rPr>
          <w:rFonts w:ascii="Times New Roman" w:eastAsia="Times New Roman" w:hAnsi="Times New Roman" w:cs="Times New Roman"/>
          <w:sz w:val="23"/>
          <w:szCs w:val="23"/>
          <w:lang w:eastAsia="ru-RU"/>
        </w:rPr>
        <w:t>Ф</w:t>
      </w:r>
      <w:r w:rsidR="00516DE3">
        <w:rPr>
          <w:rFonts w:ascii="Times New Roman" w:eastAsia="Times New Roman" w:hAnsi="Times New Roman" w:cs="Times New Roman"/>
          <w:sz w:val="23"/>
          <w:szCs w:val="23"/>
          <w:lang w:eastAsia="ru-RU"/>
        </w:rPr>
        <w:t>едерации</w:t>
      </w:r>
      <w:r w:rsidR="00C40FB3" w:rsidRPr="004A0181">
        <w:rPr>
          <w:rFonts w:ascii="Times New Roman" w:eastAsia="Times New Roman" w:hAnsi="Times New Roman" w:cs="Times New Roman"/>
          <w:sz w:val="23"/>
          <w:szCs w:val="23"/>
          <w:lang w:eastAsia="ru-RU"/>
        </w:rPr>
        <w:t xml:space="preserve"> и условиями настоящего Договора</w:t>
      </w:r>
      <w:r w:rsidRPr="004A0181">
        <w:rPr>
          <w:rFonts w:ascii="Times New Roman" w:eastAsia="Times New Roman" w:hAnsi="Times New Roman" w:cs="Times New Roman"/>
          <w:sz w:val="23"/>
          <w:szCs w:val="23"/>
          <w:lang w:eastAsia="ru-RU"/>
        </w:rPr>
        <w:t>.</w:t>
      </w:r>
    </w:p>
    <w:p w14:paraId="6BE91530" w14:textId="77777777" w:rsidR="001E2FF8" w:rsidRPr="004A0181" w:rsidRDefault="001E2FF8" w:rsidP="001E2FF8">
      <w:pPr>
        <w:spacing w:after="0" w:line="240" w:lineRule="auto"/>
        <w:jc w:val="both"/>
        <w:rPr>
          <w:rFonts w:ascii="Times New Roman" w:eastAsia="Times New Roman" w:hAnsi="Times New Roman" w:cs="Times New Roman"/>
          <w:sz w:val="23"/>
          <w:szCs w:val="23"/>
          <w:lang w:eastAsia="ru-RU"/>
        </w:rPr>
      </w:pPr>
    </w:p>
    <w:p w14:paraId="0524B7E8" w14:textId="77777777" w:rsidR="003554AA" w:rsidRPr="004A0181" w:rsidRDefault="003554AA" w:rsidP="001E2FF8">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bookmarkStart w:id="7" w:name="bookmark6"/>
      <w:r w:rsidRPr="004A0181">
        <w:rPr>
          <w:rFonts w:ascii="Times New Roman" w:eastAsia="Times New Roman" w:hAnsi="Times New Roman" w:cs="Times New Roman"/>
          <w:b/>
          <w:bCs/>
          <w:color w:val="000000"/>
          <w:sz w:val="23"/>
          <w:szCs w:val="23"/>
          <w:lang w:eastAsia="ru-RU"/>
        </w:rPr>
        <w:t>ПОРЯДОК РАЗРЕШЕНИЯ СПОРОВ</w:t>
      </w:r>
      <w:bookmarkEnd w:id="7"/>
    </w:p>
    <w:p w14:paraId="6CAFE26C" w14:textId="77777777" w:rsidR="003554AA"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Все споры и разногласия, возникшие при исполнении условий данного Договора, решаются путем взаимных переговоров.</w:t>
      </w:r>
    </w:p>
    <w:p w14:paraId="328E2A58" w14:textId="1E28CC94" w:rsidR="00583A7C" w:rsidRPr="004A0181" w:rsidRDefault="003554AA" w:rsidP="001E2FF8">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В случае, если Стороны не достигли согласия в ходе переговоров, все споры и разногласия подлежат рассмотрению в Арбитражном суде </w:t>
      </w:r>
      <w:r w:rsidR="001E2FF8" w:rsidRPr="004A0181">
        <w:rPr>
          <w:rFonts w:ascii="Times New Roman" w:eastAsia="Times New Roman" w:hAnsi="Times New Roman" w:cs="Times New Roman"/>
          <w:color w:val="000000"/>
          <w:sz w:val="23"/>
          <w:szCs w:val="23"/>
          <w:lang w:eastAsia="ru-RU"/>
        </w:rPr>
        <w:t>города Москвы</w:t>
      </w:r>
      <w:r w:rsidR="00567809" w:rsidRPr="004A0181">
        <w:rPr>
          <w:rFonts w:ascii="Times New Roman" w:eastAsia="Times New Roman" w:hAnsi="Times New Roman" w:cs="Times New Roman"/>
          <w:color w:val="000000"/>
          <w:sz w:val="23"/>
          <w:szCs w:val="23"/>
          <w:lang w:eastAsia="ru-RU"/>
        </w:rPr>
        <w:t xml:space="preserve"> </w:t>
      </w:r>
      <w:r w:rsidRPr="004A0181">
        <w:rPr>
          <w:rFonts w:ascii="Times New Roman" w:eastAsia="Times New Roman" w:hAnsi="Times New Roman" w:cs="Times New Roman"/>
          <w:color w:val="000000"/>
          <w:sz w:val="23"/>
          <w:szCs w:val="23"/>
          <w:lang w:eastAsia="ru-RU"/>
        </w:rPr>
        <w:t>в соответствии с законодательством Р</w:t>
      </w:r>
      <w:r w:rsidR="00516DE3">
        <w:rPr>
          <w:rFonts w:ascii="Times New Roman" w:eastAsia="Times New Roman" w:hAnsi="Times New Roman" w:cs="Times New Roman"/>
          <w:color w:val="000000"/>
          <w:sz w:val="23"/>
          <w:szCs w:val="23"/>
          <w:lang w:eastAsia="ru-RU"/>
        </w:rPr>
        <w:t xml:space="preserve">оссийской </w:t>
      </w:r>
      <w:r w:rsidRPr="004A0181">
        <w:rPr>
          <w:rFonts w:ascii="Times New Roman" w:eastAsia="Times New Roman" w:hAnsi="Times New Roman" w:cs="Times New Roman"/>
          <w:color w:val="000000"/>
          <w:sz w:val="23"/>
          <w:szCs w:val="23"/>
          <w:lang w:eastAsia="ru-RU"/>
        </w:rPr>
        <w:t>Ф</w:t>
      </w:r>
      <w:r w:rsidR="00516DE3">
        <w:rPr>
          <w:rFonts w:ascii="Times New Roman" w:eastAsia="Times New Roman" w:hAnsi="Times New Roman" w:cs="Times New Roman"/>
          <w:color w:val="000000"/>
          <w:sz w:val="23"/>
          <w:szCs w:val="23"/>
          <w:lang w:eastAsia="ru-RU"/>
        </w:rPr>
        <w:t>едерацией.</w:t>
      </w:r>
    </w:p>
    <w:p w14:paraId="12FB3508" w14:textId="77777777" w:rsidR="003554AA" w:rsidRPr="004A0181" w:rsidRDefault="003554AA" w:rsidP="00583A7C">
      <w:pPr>
        <w:spacing w:after="0" w:line="240" w:lineRule="auto"/>
        <w:jc w:val="both"/>
        <w:rPr>
          <w:rFonts w:ascii="Times New Roman" w:eastAsia="Times New Roman" w:hAnsi="Times New Roman" w:cs="Times New Roman"/>
          <w:color w:val="000000"/>
          <w:sz w:val="23"/>
          <w:szCs w:val="23"/>
          <w:lang w:eastAsia="ru-RU"/>
        </w:rPr>
      </w:pPr>
    </w:p>
    <w:p w14:paraId="4A2E3D30" w14:textId="77777777" w:rsidR="003554AA" w:rsidRPr="004A0181" w:rsidRDefault="003554AA" w:rsidP="0006150A">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ФОРС-МАЖОР</w:t>
      </w:r>
    </w:p>
    <w:p w14:paraId="6AEE26A3" w14:textId="6A461DF7" w:rsidR="003554AA" w:rsidRPr="004A0181" w:rsidRDefault="003554AA" w:rsidP="0006150A">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чрезвычайных обстоятельств (пожар, наводнение, землетрясение, иные природные явления стихийного характера, а также военные действия, забастовки, нормативные акты органов власти, непосредственно затрагивающие предмет настоящего Договора</w:t>
      </w:r>
      <w:r w:rsidR="00A62D20">
        <w:rPr>
          <w:rFonts w:ascii="Times New Roman" w:eastAsia="Times New Roman" w:hAnsi="Times New Roman" w:cs="Times New Roman"/>
          <w:color w:val="000000"/>
          <w:sz w:val="23"/>
          <w:szCs w:val="23"/>
          <w:lang w:eastAsia="ru-RU"/>
        </w:rPr>
        <w:t>,</w:t>
      </w:r>
      <w:r w:rsidRPr="004A0181">
        <w:rPr>
          <w:rFonts w:ascii="Times New Roman" w:eastAsia="Times New Roman" w:hAnsi="Times New Roman" w:cs="Times New Roman"/>
          <w:color w:val="000000"/>
          <w:sz w:val="23"/>
          <w:szCs w:val="23"/>
          <w:lang w:eastAsia="ru-RU"/>
        </w:rPr>
        <w:t xml:space="preserve"> и т.п.), которые независимы от воли Стороны, не могли быть ими предвидены в момент заключения Договора и предотвращены разумными средствами при их наступлении.</w:t>
      </w:r>
    </w:p>
    <w:p w14:paraId="4D4D3100" w14:textId="00A0302A" w:rsidR="003554AA" w:rsidRPr="004A0181" w:rsidRDefault="003554AA" w:rsidP="0006150A">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Сторона, для которой создалась невозможность исполнения обязательств по настоящему Договору ввиду возникновения форс-мажорных обстоятельств должна известить в письменной форме другую Сторону о наступлении и прекращении таких обстоятельств в срок, не превышающий 3 (трех) дней с момента их наступления и прекращения. В противном случае Сторона утрачивает право ссылаться на данные обстоятельства как на основание освобождения от ответственности за неисполнение или ненадлежащее исполнение настоящего Договора, разве что сами такие обстоятельства препятствуют отправлению такого сообщения.</w:t>
      </w:r>
    </w:p>
    <w:p w14:paraId="5EC19B2E" w14:textId="77777777" w:rsidR="0006150A" w:rsidRPr="004A0181" w:rsidRDefault="0006150A" w:rsidP="0006150A">
      <w:pPr>
        <w:spacing w:after="0" w:line="240" w:lineRule="auto"/>
        <w:jc w:val="both"/>
        <w:rPr>
          <w:rFonts w:ascii="Times New Roman" w:eastAsia="Times New Roman" w:hAnsi="Times New Roman" w:cs="Times New Roman"/>
          <w:color w:val="000000"/>
          <w:sz w:val="23"/>
          <w:szCs w:val="23"/>
          <w:lang w:eastAsia="ru-RU"/>
        </w:rPr>
      </w:pPr>
    </w:p>
    <w:p w14:paraId="255DBB85" w14:textId="77777777" w:rsidR="003554AA" w:rsidRPr="004A0181" w:rsidRDefault="003554AA" w:rsidP="0006150A">
      <w:pPr>
        <w:numPr>
          <w:ilvl w:val="0"/>
          <w:numId w:val="1"/>
        </w:numPr>
        <w:spacing w:after="0" w:line="240" w:lineRule="auto"/>
        <w:jc w:val="center"/>
        <w:rPr>
          <w:rFonts w:ascii="Times New Roman" w:eastAsia="Times New Roman" w:hAnsi="Times New Roman" w:cs="Times New Roman"/>
          <w:b/>
          <w:bCs/>
          <w:color w:val="000000"/>
          <w:sz w:val="23"/>
          <w:szCs w:val="23"/>
          <w:lang w:eastAsia="ru-RU"/>
        </w:rPr>
      </w:pPr>
      <w:r w:rsidRPr="004A0181">
        <w:rPr>
          <w:rFonts w:ascii="Times New Roman" w:eastAsia="Times New Roman" w:hAnsi="Times New Roman" w:cs="Times New Roman"/>
          <w:b/>
          <w:bCs/>
          <w:color w:val="000000"/>
          <w:sz w:val="23"/>
          <w:szCs w:val="23"/>
          <w:lang w:eastAsia="ru-RU"/>
        </w:rPr>
        <w:t>ПРОЧИЕ УСЛОВИЯ</w:t>
      </w:r>
    </w:p>
    <w:p w14:paraId="469BADE7" w14:textId="77777777"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Настоящим Договором предусмотрен обмен документами, посредством электронной почты, полученные данными способами документы имеют юридическую силу и могут быть использованы как доказательства в суде.</w:t>
      </w:r>
    </w:p>
    <w:p w14:paraId="5D6B3E40" w14:textId="1C647554"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Подписанные и заверенные печатью экземпляры Договора, приложений и дополнений к нему, полученные с помощью электронной почты, будут иметь юридическую силу до момента обмена оригиналами, при условии, что получившая Сторона достоверно убеждена, что документ действительно поступил от другой Стороны.</w:t>
      </w:r>
    </w:p>
    <w:p w14:paraId="728D8D93" w14:textId="351EE2AB" w:rsidR="008C71E4" w:rsidRPr="004A0181" w:rsidRDefault="008C71E4"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Надлежащими электронными адресами </w:t>
      </w:r>
      <w:r w:rsidR="00F34464">
        <w:rPr>
          <w:rFonts w:ascii="Times New Roman" w:eastAsia="Times New Roman" w:hAnsi="Times New Roman" w:cs="Times New Roman"/>
          <w:color w:val="000000"/>
          <w:sz w:val="23"/>
          <w:szCs w:val="23"/>
          <w:lang w:eastAsia="ru-RU"/>
        </w:rPr>
        <w:t>Сторон</w:t>
      </w:r>
      <w:r w:rsidRPr="004A0181">
        <w:rPr>
          <w:rFonts w:ascii="Times New Roman" w:eastAsia="Times New Roman" w:hAnsi="Times New Roman" w:cs="Times New Roman"/>
          <w:color w:val="000000"/>
          <w:sz w:val="23"/>
          <w:szCs w:val="23"/>
          <w:lang w:eastAsia="ru-RU"/>
        </w:rPr>
        <w:t xml:space="preserve"> являются адреса, указанные в разделе 8. Договора. </w:t>
      </w:r>
    </w:p>
    <w:p w14:paraId="17EFB416" w14:textId="4CB147C2" w:rsidR="003554AA" w:rsidRPr="004A0181" w:rsidRDefault="003554AA" w:rsidP="008C71E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Настоящий </w:t>
      </w:r>
      <w:r w:rsidR="00F34464">
        <w:rPr>
          <w:rFonts w:ascii="Times New Roman" w:eastAsia="Times New Roman" w:hAnsi="Times New Roman" w:cs="Times New Roman"/>
          <w:color w:val="000000"/>
          <w:sz w:val="23"/>
          <w:szCs w:val="23"/>
          <w:lang w:eastAsia="ru-RU"/>
        </w:rPr>
        <w:t>Д</w:t>
      </w:r>
      <w:r w:rsidRPr="004A0181">
        <w:rPr>
          <w:rFonts w:ascii="Times New Roman" w:eastAsia="Times New Roman" w:hAnsi="Times New Roman" w:cs="Times New Roman"/>
          <w:color w:val="000000"/>
          <w:sz w:val="23"/>
          <w:szCs w:val="23"/>
          <w:lang w:eastAsia="ru-RU"/>
        </w:rPr>
        <w:t xml:space="preserve">оговор вступает в силу с момента его подписания и действует </w:t>
      </w:r>
      <w:r w:rsidR="0035735D" w:rsidRPr="004A0181">
        <w:rPr>
          <w:rFonts w:ascii="Times New Roman" w:eastAsia="Times New Roman" w:hAnsi="Times New Roman" w:cs="Times New Roman"/>
          <w:color w:val="000000"/>
          <w:sz w:val="23"/>
          <w:szCs w:val="23"/>
          <w:lang w:eastAsia="ru-RU"/>
        </w:rPr>
        <w:t>до полного исполнения обязательств обеими Сторонами.</w:t>
      </w:r>
    </w:p>
    <w:p w14:paraId="61DC7081" w14:textId="11B989CF" w:rsidR="003554AA" w:rsidRPr="00F34464" w:rsidRDefault="003554AA" w:rsidP="00F34464">
      <w:pPr>
        <w:numPr>
          <w:ilvl w:val="1"/>
          <w:numId w:val="1"/>
        </w:num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Любые изменения и дополнения к настоящему Договору считаются действительными только в том случае, если они согласованы обеими Сторонами и совершены в письменной форме.</w:t>
      </w:r>
      <w:r w:rsidR="00F34464">
        <w:rPr>
          <w:rFonts w:ascii="Times New Roman" w:eastAsia="Times New Roman" w:hAnsi="Times New Roman" w:cs="Times New Roman"/>
          <w:color w:val="000000"/>
          <w:sz w:val="23"/>
          <w:szCs w:val="23"/>
          <w:lang w:eastAsia="ru-RU"/>
        </w:rPr>
        <w:t xml:space="preserve"> </w:t>
      </w:r>
      <w:r w:rsidRPr="00F34464">
        <w:rPr>
          <w:rFonts w:ascii="Times New Roman" w:eastAsia="Times New Roman" w:hAnsi="Times New Roman" w:cs="Times New Roman"/>
          <w:color w:val="000000"/>
          <w:sz w:val="23"/>
          <w:szCs w:val="23"/>
          <w:lang w:eastAsia="ru-RU"/>
        </w:rPr>
        <w:t>Соответствующие дополнительные соглашения Сторон являются неотъемлемой частью Договора.</w:t>
      </w:r>
    </w:p>
    <w:p w14:paraId="63B23711" w14:textId="0E69E176" w:rsidR="003554AA" w:rsidRPr="004A0181" w:rsidRDefault="00F34464" w:rsidP="00F3446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7.6.</w:t>
      </w:r>
      <w:r>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Все уведомления и сообщения, направляемые в соответствии с настоящим Договором должны быть составлены в письменной форме и доставлены по почтовым адресам Сторон, указанным в настоящем Договоре.</w:t>
      </w:r>
    </w:p>
    <w:p w14:paraId="46F7703A" w14:textId="567D7BA5" w:rsidR="003554AA" w:rsidRPr="004A0181" w:rsidRDefault="00F34464" w:rsidP="00F34464">
      <w:pPr>
        <w:tabs>
          <w:tab w:val="left" w:pos="1418"/>
        </w:tabs>
        <w:spacing w:after="0" w:line="240" w:lineRule="auto"/>
        <w:ind w:firstLine="56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00A41A60">
        <w:rPr>
          <w:rFonts w:ascii="Times New Roman" w:eastAsia="Times New Roman" w:hAnsi="Times New Roman" w:cs="Times New Roman"/>
          <w:color w:val="000000"/>
          <w:sz w:val="23"/>
          <w:szCs w:val="23"/>
          <w:lang w:eastAsia="ru-RU"/>
        </w:rPr>
        <w:t>7</w:t>
      </w:r>
      <w:r>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ab/>
      </w:r>
      <w:r w:rsidR="003554AA" w:rsidRPr="004A0181">
        <w:rPr>
          <w:rFonts w:ascii="Times New Roman" w:eastAsia="Times New Roman" w:hAnsi="Times New Roman" w:cs="Times New Roman"/>
          <w:color w:val="000000"/>
          <w:sz w:val="23"/>
          <w:szCs w:val="23"/>
          <w:lang w:eastAsia="ru-RU"/>
        </w:rPr>
        <w:t xml:space="preserve">Настоящий Договор составлен в </w:t>
      </w:r>
      <w:r w:rsidR="00E42D48" w:rsidRPr="004A0181">
        <w:rPr>
          <w:rFonts w:ascii="Times New Roman" w:eastAsia="Times New Roman" w:hAnsi="Times New Roman" w:cs="Times New Roman"/>
          <w:color w:val="000000"/>
          <w:sz w:val="23"/>
          <w:szCs w:val="23"/>
          <w:lang w:eastAsia="ru-RU"/>
        </w:rPr>
        <w:t>2 (</w:t>
      </w:r>
      <w:r w:rsidR="003554AA" w:rsidRPr="004A0181">
        <w:rPr>
          <w:rFonts w:ascii="Times New Roman" w:eastAsia="Times New Roman" w:hAnsi="Times New Roman" w:cs="Times New Roman"/>
          <w:color w:val="000000"/>
          <w:sz w:val="23"/>
          <w:szCs w:val="23"/>
          <w:lang w:eastAsia="ru-RU"/>
        </w:rPr>
        <w:t>двух</w:t>
      </w:r>
      <w:r w:rsidR="00E42D48" w:rsidRPr="004A0181">
        <w:rPr>
          <w:rFonts w:ascii="Times New Roman" w:eastAsia="Times New Roman" w:hAnsi="Times New Roman" w:cs="Times New Roman"/>
          <w:color w:val="000000"/>
          <w:sz w:val="23"/>
          <w:szCs w:val="23"/>
          <w:lang w:eastAsia="ru-RU"/>
        </w:rPr>
        <w:t>)</w:t>
      </w:r>
      <w:r w:rsidR="003554AA" w:rsidRPr="004A0181">
        <w:rPr>
          <w:rFonts w:ascii="Times New Roman" w:eastAsia="Times New Roman" w:hAnsi="Times New Roman" w:cs="Times New Roman"/>
          <w:color w:val="000000"/>
          <w:sz w:val="23"/>
          <w:szCs w:val="23"/>
          <w:lang w:eastAsia="ru-RU"/>
        </w:rPr>
        <w:t xml:space="preserve"> экземплярах, имеющих одинаковую юридическую силу, по одному экземпляру для каждой из Сторон.</w:t>
      </w:r>
    </w:p>
    <w:p w14:paraId="0200789C" w14:textId="77777777" w:rsidR="0006150A" w:rsidRPr="004A0181" w:rsidRDefault="0006150A" w:rsidP="0006150A">
      <w:pPr>
        <w:spacing w:after="0" w:line="240" w:lineRule="auto"/>
        <w:jc w:val="both"/>
        <w:rPr>
          <w:rFonts w:ascii="Times New Roman" w:eastAsia="Times New Roman" w:hAnsi="Times New Roman" w:cs="Times New Roman"/>
          <w:color w:val="000000"/>
          <w:sz w:val="23"/>
          <w:szCs w:val="23"/>
          <w:lang w:eastAsia="ru-RU"/>
        </w:rPr>
      </w:pPr>
    </w:p>
    <w:p w14:paraId="1D992DE0" w14:textId="77777777" w:rsidR="003554AA" w:rsidRPr="004A0181" w:rsidRDefault="00115DE8" w:rsidP="0006150A">
      <w:pPr>
        <w:pStyle w:val="a3"/>
        <w:numPr>
          <w:ilvl w:val="0"/>
          <w:numId w:val="1"/>
        </w:numPr>
        <w:spacing w:after="200" w:line="240" w:lineRule="auto"/>
        <w:ind w:left="0"/>
        <w:jc w:val="cente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РЕКВИЗИТЫ И ПОДПИСИ СТОРОН:</w:t>
      </w:r>
    </w:p>
    <w:tbl>
      <w:tblPr>
        <w:tblStyle w:val="a4"/>
        <w:tblW w:w="10201" w:type="dxa"/>
        <w:tblLook w:val="04A0" w:firstRow="1" w:lastRow="0" w:firstColumn="1" w:lastColumn="0" w:noHBand="0" w:noVBand="1"/>
      </w:tblPr>
      <w:tblGrid>
        <w:gridCol w:w="5100"/>
        <w:gridCol w:w="5101"/>
      </w:tblGrid>
      <w:tr w:rsidR="003554AA" w:rsidRPr="004A0181" w14:paraId="026F5703" w14:textId="77777777" w:rsidTr="00DD6F5D">
        <w:tc>
          <w:tcPr>
            <w:tcW w:w="5100" w:type="dxa"/>
          </w:tcPr>
          <w:p w14:paraId="1881A4D2" w14:textId="77777777" w:rsidR="003554AA" w:rsidRPr="004A0181" w:rsidRDefault="00583A7C" w:rsidP="003554AA">
            <w:pP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Заказчик</w:t>
            </w:r>
            <w:r w:rsidR="003554AA" w:rsidRPr="004A0181">
              <w:rPr>
                <w:rFonts w:ascii="Times New Roman" w:eastAsia="Times New Roman" w:hAnsi="Times New Roman" w:cs="Times New Roman"/>
                <w:b/>
                <w:color w:val="000000"/>
                <w:sz w:val="23"/>
                <w:szCs w:val="23"/>
                <w:lang w:eastAsia="ru-RU"/>
              </w:rPr>
              <w:t>:</w:t>
            </w:r>
          </w:p>
          <w:p w14:paraId="08C7C35C" w14:textId="531E5C8A" w:rsidR="003554AA" w:rsidRPr="004A0181" w:rsidRDefault="001F734C" w:rsidP="0035735D">
            <w:pPr>
              <w:rPr>
                <w:rFonts w:ascii="Times New Roman" w:eastAsia="Times New Roman" w:hAnsi="Times New Roman" w:cs="Times New Roman"/>
                <w:b/>
                <w:sz w:val="23"/>
                <w:szCs w:val="23"/>
                <w:lang w:eastAsia="ru-RU"/>
              </w:rPr>
            </w:pPr>
            <w:r w:rsidRPr="001F734C">
              <w:rPr>
                <w:rFonts w:ascii="Times New Roman" w:eastAsia="Times New Roman" w:hAnsi="Times New Roman" w:cs="Times New Roman"/>
                <w:b/>
                <w:sz w:val="23"/>
                <w:szCs w:val="23"/>
                <w:lang w:eastAsia="ru-RU"/>
              </w:rPr>
              <w:t>_________________________</w:t>
            </w:r>
          </w:p>
          <w:p w14:paraId="3BFB0558" w14:textId="1277DC2D"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Юридический адрес:</w:t>
            </w:r>
          </w:p>
          <w:p w14:paraId="485C63CB"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ОГРН</w:t>
            </w:r>
          </w:p>
          <w:p w14:paraId="040D93AC"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ИНН</w:t>
            </w:r>
          </w:p>
          <w:p w14:paraId="1FD4DB85"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КПП </w:t>
            </w:r>
          </w:p>
          <w:p w14:paraId="0F64348D"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р/с </w:t>
            </w:r>
          </w:p>
          <w:p w14:paraId="1C031AD7"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 xml:space="preserve">в </w:t>
            </w:r>
          </w:p>
          <w:p w14:paraId="68321B3E"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БИК</w:t>
            </w:r>
          </w:p>
          <w:p w14:paraId="2D72BAE0" w14:textId="77777777" w:rsidR="00BF4E65" w:rsidRPr="004A0181" w:rsidRDefault="00BF4E65" w:rsidP="0035735D">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sz w:val="23"/>
                <w:szCs w:val="23"/>
                <w:lang w:eastAsia="ru-RU"/>
              </w:rPr>
              <w:t>к/с</w:t>
            </w:r>
          </w:p>
          <w:p w14:paraId="57DB6116" w14:textId="4ED10654" w:rsidR="00BF4E65" w:rsidRPr="004A0181" w:rsidRDefault="00BF4E65" w:rsidP="0035735D">
            <w:pPr>
              <w:rPr>
                <w:rFonts w:ascii="Times New Roman" w:eastAsia="Times New Roman" w:hAnsi="Times New Roman" w:cs="Times New Roman"/>
                <w:sz w:val="23"/>
                <w:szCs w:val="23"/>
                <w:lang w:val="en-US" w:eastAsia="ru-RU"/>
              </w:rPr>
            </w:pPr>
            <w:r w:rsidRPr="004A0181">
              <w:rPr>
                <w:rFonts w:ascii="Times New Roman" w:eastAsia="Times New Roman" w:hAnsi="Times New Roman" w:cs="Times New Roman"/>
                <w:sz w:val="23"/>
                <w:szCs w:val="23"/>
                <w:lang w:val="en-US" w:eastAsia="ru-RU"/>
              </w:rPr>
              <w:t xml:space="preserve">e-mail: </w:t>
            </w:r>
          </w:p>
        </w:tc>
        <w:tc>
          <w:tcPr>
            <w:tcW w:w="5101" w:type="dxa"/>
          </w:tcPr>
          <w:p w14:paraId="16287903" w14:textId="77777777" w:rsidR="003554AA" w:rsidRPr="004A0181" w:rsidRDefault="00583A7C" w:rsidP="003554AA">
            <w:pPr>
              <w:rPr>
                <w:rFonts w:ascii="Times New Roman" w:eastAsia="Times New Roman" w:hAnsi="Times New Roman" w:cs="Times New Roman"/>
                <w:b/>
                <w:color w:val="000000"/>
                <w:sz w:val="23"/>
                <w:szCs w:val="23"/>
                <w:lang w:eastAsia="ru-RU"/>
              </w:rPr>
            </w:pPr>
            <w:r w:rsidRPr="004A0181">
              <w:rPr>
                <w:rFonts w:ascii="Times New Roman" w:eastAsia="Times New Roman" w:hAnsi="Times New Roman" w:cs="Times New Roman"/>
                <w:b/>
                <w:color w:val="000000"/>
                <w:sz w:val="23"/>
                <w:szCs w:val="23"/>
                <w:lang w:eastAsia="ru-RU"/>
              </w:rPr>
              <w:t>Исполнитель</w:t>
            </w:r>
            <w:r w:rsidR="003554AA" w:rsidRPr="004A0181">
              <w:rPr>
                <w:rFonts w:ascii="Times New Roman" w:eastAsia="Times New Roman" w:hAnsi="Times New Roman" w:cs="Times New Roman"/>
                <w:b/>
                <w:color w:val="000000"/>
                <w:sz w:val="23"/>
                <w:szCs w:val="23"/>
                <w:lang w:eastAsia="ru-RU"/>
              </w:rPr>
              <w:t>:</w:t>
            </w:r>
          </w:p>
          <w:p w14:paraId="73D6D6BF" w14:textId="77777777" w:rsidR="003554AA" w:rsidRPr="004A0181" w:rsidRDefault="003554AA" w:rsidP="003554AA">
            <w:pPr>
              <w:rPr>
                <w:rFonts w:ascii="Times New Roman" w:eastAsia="Times New Roman" w:hAnsi="Times New Roman" w:cs="Times New Roman"/>
                <w:sz w:val="23"/>
                <w:szCs w:val="23"/>
                <w:lang w:eastAsia="ru-RU"/>
              </w:rPr>
            </w:pPr>
            <w:r w:rsidRPr="004A0181">
              <w:rPr>
                <w:rFonts w:ascii="Times New Roman" w:eastAsia="Times New Roman" w:hAnsi="Times New Roman" w:cs="Times New Roman"/>
                <w:b/>
                <w:bCs/>
                <w:color w:val="000000"/>
                <w:sz w:val="23"/>
                <w:szCs w:val="23"/>
                <w:lang w:eastAsia="ru-RU"/>
              </w:rPr>
              <w:t>ООО «Альгимед»</w:t>
            </w:r>
          </w:p>
          <w:p w14:paraId="36C99837" w14:textId="5598BFAE" w:rsidR="00D75BD7" w:rsidRPr="00D75BD7" w:rsidRDefault="00190972" w:rsidP="00D75BD7">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Юридический адрес: </w:t>
            </w:r>
            <w:r w:rsidR="00DD6F5D" w:rsidRPr="00DD6F5D">
              <w:rPr>
                <w:rFonts w:ascii="Times New Roman" w:eastAsia="Times New Roman" w:hAnsi="Times New Roman" w:cs="Times New Roman"/>
                <w:color w:val="000000"/>
                <w:sz w:val="23"/>
                <w:szCs w:val="23"/>
                <w:lang w:eastAsia="ru-RU"/>
              </w:rPr>
              <w:t xml:space="preserve">121096, г. Москва, </w:t>
            </w:r>
            <w:proofErr w:type="spellStart"/>
            <w:r w:rsidR="00DD6F5D" w:rsidRPr="00DD6F5D">
              <w:rPr>
                <w:rFonts w:ascii="Times New Roman" w:eastAsia="Times New Roman" w:hAnsi="Times New Roman" w:cs="Times New Roman"/>
                <w:color w:val="000000"/>
                <w:sz w:val="23"/>
                <w:szCs w:val="23"/>
                <w:lang w:eastAsia="ru-RU"/>
              </w:rPr>
              <w:t>вн.тер.г</w:t>
            </w:r>
            <w:proofErr w:type="spellEnd"/>
            <w:r w:rsidR="00DD6F5D" w:rsidRPr="00DD6F5D">
              <w:rPr>
                <w:rFonts w:ascii="Times New Roman" w:eastAsia="Times New Roman" w:hAnsi="Times New Roman" w:cs="Times New Roman"/>
                <w:color w:val="000000"/>
                <w:sz w:val="23"/>
                <w:szCs w:val="23"/>
                <w:lang w:eastAsia="ru-RU"/>
              </w:rPr>
              <w:t>. муниципальный округ Филевский Парк, ул. Василисы Кожиной, д. 1, пом. 44/10</w:t>
            </w:r>
            <w:r w:rsidR="00D75BD7" w:rsidRPr="00D75BD7">
              <w:rPr>
                <w:rFonts w:ascii="Times New Roman" w:eastAsia="Times New Roman" w:hAnsi="Times New Roman" w:cs="Times New Roman"/>
                <w:color w:val="000000"/>
                <w:sz w:val="23"/>
                <w:szCs w:val="23"/>
                <w:lang w:eastAsia="ru-RU"/>
              </w:rPr>
              <w:t>.</w:t>
            </w:r>
          </w:p>
          <w:p w14:paraId="5BE85942" w14:textId="01F889C2" w:rsidR="00190972" w:rsidRPr="004A0181" w:rsidRDefault="00190972" w:rsidP="00190972">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 xml:space="preserve">ОГРН 1117746764871 </w:t>
            </w:r>
          </w:p>
          <w:p w14:paraId="6CBC6C4D" w14:textId="79915DE6" w:rsidR="00190972" w:rsidRPr="004A0181" w:rsidRDefault="00190972" w:rsidP="00190972">
            <w:pPr>
              <w:rPr>
                <w:rFonts w:ascii="Times New Roman" w:eastAsia="Times New Roman" w:hAnsi="Times New Roman" w:cs="Times New Roman"/>
                <w:color w:val="000000"/>
                <w:sz w:val="23"/>
                <w:szCs w:val="23"/>
                <w:lang w:eastAsia="ru-RU"/>
              </w:rPr>
            </w:pPr>
            <w:r w:rsidRPr="004A0181">
              <w:rPr>
                <w:rFonts w:ascii="Times New Roman" w:eastAsia="Times New Roman" w:hAnsi="Times New Roman" w:cs="Times New Roman"/>
                <w:color w:val="000000"/>
                <w:sz w:val="23"/>
                <w:szCs w:val="23"/>
                <w:lang w:eastAsia="ru-RU"/>
              </w:rPr>
              <w:t>ИНН 7731413863</w:t>
            </w:r>
          </w:p>
          <w:p w14:paraId="31F558C1" w14:textId="02B1E481"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 xml:space="preserve">КПП </w:t>
            </w:r>
            <w:r w:rsidR="00DD6F5D">
              <w:rPr>
                <w:rFonts w:ascii="Segoe UI" w:hAnsi="Segoe UI" w:cs="Segoe UI"/>
                <w:color w:val="151515"/>
                <w:shd w:val="clear" w:color="auto" w:fill="FFFFFF"/>
              </w:rPr>
              <w:t>773001001</w:t>
            </w:r>
          </w:p>
          <w:p w14:paraId="32BEF428"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р/с 40702810400000710836</w:t>
            </w:r>
          </w:p>
          <w:p w14:paraId="62A9703B"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 xml:space="preserve">в Филиале «Корпоративный» </w:t>
            </w:r>
          </w:p>
          <w:p w14:paraId="19436F23"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ПАО «Совкомбанк» г. Москва</w:t>
            </w:r>
          </w:p>
          <w:p w14:paraId="4B0B542D" w14:textId="77777777"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БИК 044525360</w:t>
            </w:r>
          </w:p>
          <w:p w14:paraId="0275861D" w14:textId="5726EF4F" w:rsidR="00190972" w:rsidRPr="004A0181" w:rsidRDefault="00190972" w:rsidP="00190972">
            <w:pPr>
              <w:rPr>
                <w:rFonts w:ascii="Times New Roman" w:hAnsi="Times New Roman" w:cs="Times New Roman"/>
                <w:sz w:val="23"/>
                <w:szCs w:val="23"/>
              </w:rPr>
            </w:pPr>
            <w:r w:rsidRPr="004A0181">
              <w:rPr>
                <w:rFonts w:ascii="Times New Roman" w:hAnsi="Times New Roman" w:cs="Times New Roman"/>
                <w:sz w:val="23"/>
                <w:szCs w:val="23"/>
              </w:rPr>
              <w:t>к/с 30101810445250000360</w:t>
            </w:r>
          </w:p>
          <w:p w14:paraId="0BB77F0C" w14:textId="169E0F67" w:rsidR="008C71E4" w:rsidRPr="004A0181" w:rsidRDefault="008C71E4" w:rsidP="00190972">
            <w:pPr>
              <w:rPr>
                <w:rFonts w:ascii="Times New Roman" w:hAnsi="Times New Roman" w:cs="Times New Roman"/>
                <w:sz w:val="23"/>
                <w:szCs w:val="23"/>
              </w:rPr>
            </w:pPr>
            <w:r w:rsidRPr="004A0181">
              <w:rPr>
                <w:rFonts w:ascii="Times New Roman" w:hAnsi="Times New Roman" w:cs="Times New Roman"/>
                <w:sz w:val="23"/>
                <w:szCs w:val="23"/>
                <w:lang w:val="en-US"/>
              </w:rPr>
              <w:t>e</w:t>
            </w:r>
            <w:r w:rsidRPr="004A0181">
              <w:rPr>
                <w:rFonts w:ascii="Times New Roman" w:hAnsi="Times New Roman" w:cs="Times New Roman"/>
                <w:sz w:val="23"/>
                <w:szCs w:val="23"/>
              </w:rPr>
              <w:t>-</w:t>
            </w:r>
            <w:r w:rsidRPr="004A0181">
              <w:rPr>
                <w:rFonts w:ascii="Times New Roman" w:hAnsi="Times New Roman" w:cs="Times New Roman"/>
                <w:sz w:val="23"/>
                <w:szCs w:val="23"/>
                <w:lang w:val="en-US"/>
              </w:rPr>
              <w:t>mail</w:t>
            </w:r>
            <w:r w:rsidRPr="004A0181">
              <w:rPr>
                <w:rFonts w:ascii="Times New Roman" w:hAnsi="Times New Roman" w:cs="Times New Roman"/>
                <w:sz w:val="23"/>
                <w:szCs w:val="23"/>
              </w:rPr>
              <w:t xml:space="preserve">: </w:t>
            </w:r>
            <w:r w:rsidRPr="004A0181">
              <w:rPr>
                <w:rFonts w:ascii="Times New Roman" w:hAnsi="Times New Roman" w:cs="Times New Roman"/>
                <w:sz w:val="23"/>
                <w:szCs w:val="23"/>
                <w:lang w:val="en-US"/>
              </w:rPr>
              <w:t>mail</w:t>
            </w:r>
            <w:r w:rsidRPr="004A0181">
              <w:rPr>
                <w:rFonts w:ascii="Times New Roman" w:hAnsi="Times New Roman" w:cs="Times New Roman"/>
                <w:sz w:val="23"/>
                <w:szCs w:val="23"/>
              </w:rPr>
              <w:t>@</w:t>
            </w:r>
            <w:r w:rsidRPr="004A0181">
              <w:rPr>
                <w:rFonts w:ascii="Times New Roman" w:hAnsi="Times New Roman" w:cs="Times New Roman"/>
                <w:sz w:val="23"/>
                <w:szCs w:val="23"/>
                <w:lang w:val="en-US"/>
              </w:rPr>
              <w:t>algimed</w:t>
            </w:r>
            <w:r w:rsidRPr="004A0181">
              <w:rPr>
                <w:rFonts w:ascii="Times New Roman" w:hAnsi="Times New Roman" w:cs="Times New Roman"/>
                <w:sz w:val="23"/>
                <w:szCs w:val="23"/>
              </w:rPr>
              <w:t>.</w:t>
            </w:r>
            <w:proofErr w:type="spellStart"/>
            <w:r w:rsidRPr="004A0181">
              <w:rPr>
                <w:rFonts w:ascii="Times New Roman" w:hAnsi="Times New Roman" w:cs="Times New Roman"/>
                <w:sz w:val="23"/>
                <w:szCs w:val="23"/>
                <w:lang w:val="en-US"/>
              </w:rPr>
              <w:t>ru</w:t>
            </w:r>
            <w:proofErr w:type="spellEnd"/>
          </w:p>
          <w:p w14:paraId="2D17BB0B" w14:textId="4F54C77A" w:rsidR="00190972" w:rsidRPr="004A0181" w:rsidRDefault="00190972" w:rsidP="00190972">
            <w:pPr>
              <w:rPr>
                <w:rFonts w:ascii="Times New Roman" w:hAnsi="Times New Roman" w:cs="Times New Roman"/>
                <w:sz w:val="23"/>
                <w:szCs w:val="23"/>
              </w:rPr>
            </w:pPr>
          </w:p>
        </w:tc>
      </w:tr>
      <w:tr w:rsidR="003554AA" w:rsidRPr="004A0181" w14:paraId="46821088" w14:textId="77777777" w:rsidTr="00DD6F5D">
        <w:tc>
          <w:tcPr>
            <w:tcW w:w="5100" w:type="dxa"/>
          </w:tcPr>
          <w:p w14:paraId="0D3AC7A8" w14:textId="77777777" w:rsidR="003554AA"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__________________________</w:t>
            </w:r>
          </w:p>
          <w:p w14:paraId="2EA3E144" w14:textId="77777777" w:rsidR="00BF4E65" w:rsidRPr="004A0181" w:rsidRDefault="00BF4E65" w:rsidP="0035735D">
            <w:pPr>
              <w:jc w:val="both"/>
              <w:rPr>
                <w:rFonts w:ascii="Times New Roman" w:hAnsi="Times New Roman" w:cs="Times New Roman"/>
                <w:sz w:val="23"/>
                <w:szCs w:val="23"/>
              </w:rPr>
            </w:pPr>
          </w:p>
          <w:p w14:paraId="03532E81" w14:textId="77777777" w:rsidR="00BF4E65"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______________________________/___________/</w:t>
            </w:r>
          </w:p>
          <w:p w14:paraId="60FEB81E" w14:textId="6CE89218" w:rsidR="00BF4E65" w:rsidRPr="004A0181" w:rsidRDefault="00BF4E65" w:rsidP="0035735D">
            <w:pPr>
              <w:jc w:val="both"/>
              <w:rPr>
                <w:rFonts w:ascii="Times New Roman" w:hAnsi="Times New Roman" w:cs="Times New Roman"/>
                <w:sz w:val="23"/>
                <w:szCs w:val="23"/>
              </w:rPr>
            </w:pPr>
            <w:r w:rsidRPr="004A0181">
              <w:rPr>
                <w:rFonts w:ascii="Times New Roman" w:hAnsi="Times New Roman" w:cs="Times New Roman"/>
                <w:sz w:val="23"/>
                <w:szCs w:val="23"/>
              </w:rPr>
              <w:t>М.П.</w:t>
            </w:r>
          </w:p>
        </w:tc>
        <w:tc>
          <w:tcPr>
            <w:tcW w:w="5101" w:type="dxa"/>
          </w:tcPr>
          <w:p w14:paraId="04A10EB4" w14:textId="255A70D8" w:rsidR="003554AA" w:rsidRPr="004A0181" w:rsidRDefault="00D75BD7" w:rsidP="003554AA">
            <w:pPr>
              <w:jc w:val="both"/>
              <w:rPr>
                <w:rFonts w:ascii="Times New Roman" w:hAnsi="Times New Roman" w:cs="Times New Roman"/>
                <w:sz w:val="23"/>
                <w:szCs w:val="23"/>
              </w:rPr>
            </w:pPr>
            <w:r>
              <w:rPr>
                <w:rFonts w:ascii="Times New Roman" w:hAnsi="Times New Roman" w:cs="Times New Roman"/>
                <w:sz w:val="23"/>
                <w:szCs w:val="23"/>
              </w:rPr>
              <w:t>Исполнительный</w:t>
            </w:r>
            <w:r w:rsidR="003554AA" w:rsidRPr="004A0181">
              <w:rPr>
                <w:rFonts w:ascii="Times New Roman" w:hAnsi="Times New Roman" w:cs="Times New Roman"/>
                <w:sz w:val="23"/>
                <w:szCs w:val="23"/>
              </w:rPr>
              <w:t xml:space="preserve"> директор</w:t>
            </w:r>
          </w:p>
          <w:p w14:paraId="022D0E6D" w14:textId="77777777" w:rsidR="00E12285" w:rsidRPr="004A0181" w:rsidRDefault="00E12285" w:rsidP="003554AA">
            <w:pPr>
              <w:jc w:val="both"/>
              <w:rPr>
                <w:rFonts w:ascii="Times New Roman" w:hAnsi="Times New Roman" w:cs="Times New Roman"/>
                <w:sz w:val="23"/>
                <w:szCs w:val="23"/>
              </w:rPr>
            </w:pPr>
          </w:p>
          <w:p w14:paraId="565A024C" w14:textId="33894150" w:rsidR="003554AA" w:rsidRPr="004A0181" w:rsidRDefault="00222A48" w:rsidP="003554AA">
            <w:pPr>
              <w:jc w:val="both"/>
              <w:rPr>
                <w:rFonts w:ascii="Times New Roman" w:hAnsi="Times New Roman" w:cs="Times New Roman"/>
                <w:sz w:val="23"/>
                <w:szCs w:val="23"/>
              </w:rPr>
            </w:pPr>
            <w:r w:rsidRPr="004A0181">
              <w:rPr>
                <w:rFonts w:ascii="Times New Roman" w:hAnsi="Times New Roman" w:cs="Times New Roman"/>
                <w:sz w:val="23"/>
                <w:szCs w:val="23"/>
              </w:rPr>
              <w:t>________________</w:t>
            </w:r>
            <w:r w:rsidR="00E12285" w:rsidRPr="004A0181">
              <w:rPr>
                <w:rFonts w:ascii="Times New Roman" w:hAnsi="Times New Roman" w:cs="Times New Roman"/>
                <w:sz w:val="23"/>
                <w:szCs w:val="23"/>
              </w:rPr>
              <w:t>________</w:t>
            </w:r>
            <w:r w:rsidR="00D75BD7">
              <w:rPr>
                <w:rFonts w:ascii="Times New Roman" w:hAnsi="Times New Roman" w:cs="Times New Roman"/>
                <w:sz w:val="23"/>
                <w:szCs w:val="23"/>
              </w:rPr>
              <w:t>__</w:t>
            </w:r>
            <w:r w:rsidRPr="004A0181">
              <w:rPr>
                <w:rFonts w:ascii="Times New Roman" w:hAnsi="Times New Roman" w:cs="Times New Roman"/>
                <w:sz w:val="23"/>
                <w:szCs w:val="23"/>
              </w:rPr>
              <w:t xml:space="preserve"> /</w:t>
            </w:r>
            <w:r w:rsidR="00D75BD7">
              <w:rPr>
                <w:rFonts w:ascii="Times New Roman" w:hAnsi="Times New Roman" w:cs="Times New Roman"/>
                <w:sz w:val="23"/>
                <w:szCs w:val="23"/>
              </w:rPr>
              <w:t>Шевченко О.А.</w:t>
            </w:r>
            <w:r w:rsidR="003554AA" w:rsidRPr="004A0181">
              <w:rPr>
                <w:rFonts w:ascii="Times New Roman" w:hAnsi="Times New Roman" w:cs="Times New Roman"/>
                <w:sz w:val="23"/>
                <w:szCs w:val="23"/>
              </w:rPr>
              <w:t>/</w:t>
            </w:r>
          </w:p>
          <w:p w14:paraId="5616F460" w14:textId="77777777" w:rsidR="003554AA" w:rsidRPr="004A0181" w:rsidRDefault="003554AA" w:rsidP="003554AA">
            <w:pPr>
              <w:jc w:val="both"/>
              <w:rPr>
                <w:rFonts w:ascii="Times New Roman" w:hAnsi="Times New Roman" w:cs="Times New Roman"/>
                <w:sz w:val="23"/>
                <w:szCs w:val="23"/>
              </w:rPr>
            </w:pPr>
            <w:r w:rsidRPr="004A0181">
              <w:rPr>
                <w:rFonts w:ascii="Times New Roman" w:hAnsi="Times New Roman" w:cs="Times New Roman"/>
                <w:sz w:val="23"/>
                <w:szCs w:val="23"/>
              </w:rPr>
              <w:t>М.П.</w:t>
            </w:r>
          </w:p>
          <w:p w14:paraId="1712C7A7" w14:textId="77777777" w:rsidR="003554AA" w:rsidRPr="004A0181" w:rsidRDefault="003554AA" w:rsidP="003554AA">
            <w:pPr>
              <w:jc w:val="both"/>
              <w:rPr>
                <w:rFonts w:ascii="Times New Roman" w:hAnsi="Times New Roman" w:cs="Times New Roman"/>
                <w:sz w:val="23"/>
                <w:szCs w:val="23"/>
              </w:rPr>
            </w:pPr>
          </w:p>
        </w:tc>
      </w:tr>
    </w:tbl>
    <w:p w14:paraId="06C11A76" w14:textId="77777777" w:rsidR="003554AA" w:rsidRPr="004A0181" w:rsidRDefault="003554AA" w:rsidP="003554AA">
      <w:pPr>
        <w:jc w:val="both"/>
        <w:rPr>
          <w:rFonts w:ascii="Times New Roman" w:hAnsi="Times New Roman" w:cs="Times New Roman"/>
          <w:sz w:val="23"/>
          <w:szCs w:val="23"/>
        </w:rPr>
      </w:pPr>
    </w:p>
    <w:sectPr w:rsidR="003554AA" w:rsidRPr="004A0181" w:rsidSect="001E2FF8">
      <w:pgSz w:w="11909" w:h="16834"/>
      <w:pgMar w:top="1134" w:right="567"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4"/>
      <w:numFmt w:val="decimal"/>
      <w:lvlText w:val="7.%1."/>
      <w:lvlJc w:val="left"/>
      <w:rPr>
        <w:b w:val="0"/>
        <w:bCs w:val="0"/>
        <w:i w:val="0"/>
        <w:iCs w:val="0"/>
        <w:smallCaps w:val="0"/>
        <w:strike w:val="0"/>
        <w:color w:val="000000"/>
        <w:spacing w:val="0"/>
        <w:w w:val="100"/>
        <w:position w:val="0"/>
        <w:sz w:val="22"/>
        <w:szCs w:val="22"/>
        <w:u w:val="none"/>
      </w:rPr>
    </w:lvl>
    <w:lvl w:ilvl="1">
      <w:start w:val="4"/>
      <w:numFmt w:val="decimal"/>
      <w:lvlText w:val="7.%1."/>
      <w:lvlJc w:val="left"/>
      <w:rPr>
        <w:b w:val="0"/>
        <w:bCs w:val="0"/>
        <w:i w:val="0"/>
        <w:iCs w:val="0"/>
        <w:smallCaps w:val="0"/>
        <w:strike w:val="0"/>
        <w:color w:val="000000"/>
        <w:spacing w:val="0"/>
        <w:w w:val="100"/>
        <w:position w:val="0"/>
        <w:sz w:val="22"/>
        <w:szCs w:val="22"/>
        <w:u w:val="none"/>
      </w:rPr>
    </w:lvl>
    <w:lvl w:ilvl="2">
      <w:start w:val="4"/>
      <w:numFmt w:val="decimal"/>
      <w:lvlText w:val="7.%1."/>
      <w:lvlJc w:val="left"/>
      <w:rPr>
        <w:b w:val="0"/>
        <w:bCs w:val="0"/>
        <w:i w:val="0"/>
        <w:iCs w:val="0"/>
        <w:smallCaps w:val="0"/>
        <w:strike w:val="0"/>
        <w:color w:val="000000"/>
        <w:spacing w:val="0"/>
        <w:w w:val="100"/>
        <w:position w:val="0"/>
        <w:sz w:val="22"/>
        <w:szCs w:val="22"/>
        <w:u w:val="none"/>
      </w:rPr>
    </w:lvl>
    <w:lvl w:ilvl="3">
      <w:start w:val="4"/>
      <w:numFmt w:val="decimal"/>
      <w:lvlText w:val="7.%1."/>
      <w:lvlJc w:val="left"/>
      <w:rPr>
        <w:b w:val="0"/>
        <w:bCs w:val="0"/>
        <w:i w:val="0"/>
        <w:iCs w:val="0"/>
        <w:smallCaps w:val="0"/>
        <w:strike w:val="0"/>
        <w:color w:val="000000"/>
        <w:spacing w:val="0"/>
        <w:w w:val="100"/>
        <w:position w:val="0"/>
        <w:sz w:val="22"/>
        <w:szCs w:val="22"/>
        <w:u w:val="none"/>
      </w:rPr>
    </w:lvl>
    <w:lvl w:ilvl="4">
      <w:start w:val="4"/>
      <w:numFmt w:val="decimal"/>
      <w:lvlText w:val="7.%1."/>
      <w:lvlJc w:val="left"/>
      <w:rPr>
        <w:b w:val="0"/>
        <w:bCs w:val="0"/>
        <w:i w:val="0"/>
        <w:iCs w:val="0"/>
        <w:smallCaps w:val="0"/>
        <w:strike w:val="0"/>
        <w:color w:val="000000"/>
        <w:spacing w:val="0"/>
        <w:w w:val="100"/>
        <w:position w:val="0"/>
        <w:sz w:val="22"/>
        <w:szCs w:val="22"/>
        <w:u w:val="none"/>
      </w:rPr>
    </w:lvl>
    <w:lvl w:ilvl="5">
      <w:start w:val="4"/>
      <w:numFmt w:val="decimal"/>
      <w:lvlText w:val="7.%1."/>
      <w:lvlJc w:val="left"/>
      <w:rPr>
        <w:b w:val="0"/>
        <w:bCs w:val="0"/>
        <w:i w:val="0"/>
        <w:iCs w:val="0"/>
        <w:smallCaps w:val="0"/>
        <w:strike w:val="0"/>
        <w:color w:val="000000"/>
        <w:spacing w:val="0"/>
        <w:w w:val="100"/>
        <w:position w:val="0"/>
        <w:sz w:val="22"/>
        <w:szCs w:val="22"/>
        <w:u w:val="none"/>
      </w:rPr>
    </w:lvl>
    <w:lvl w:ilvl="6">
      <w:start w:val="4"/>
      <w:numFmt w:val="decimal"/>
      <w:lvlText w:val="7.%1."/>
      <w:lvlJc w:val="left"/>
      <w:rPr>
        <w:b w:val="0"/>
        <w:bCs w:val="0"/>
        <w:i w:val="0"/>
        <w:iCs w:val="0"/>
        <w:smallCaps w:val="0"/>
        <w:strike w:val="0"/>
        <w:color w:val="000000"/>
        <w:spacing w:val="0"/>
        <w:w w:val="100"/>
        <w:position w:val="0"/>
        <w:sz w:val="22"/>
        <w:szCs w:val="22"/>
        <w:u w:val="none"/>
      </w:rPr>
    </w:lvl>
    <w:lvl w:ilvl="7">
      <w:start w:val="4"/>
      <w:numFmt w:val="decimal"/>
      <w:lvlText w:val="7.%1."/>
      <w:lvlJc w:val="left"/>
      <w:rPr>
        <w:b w:val="0"/>
        <w:bCs w:val="0"/>
        <w:i w:val="0"/>
        <w:iCs w:val="0"/>
        <w:smallCaps w:val="0"/>
        <w:strike w:val="0"/>
        <w:color w:val="000000"/>
        <w:spacing w:val="0"/>
        <w:w w:val="100"/>
        <w:position w:val="0"/>
        <w:sz w:val="22"/>
        <w:szCs w:val="22"/>
        <w:u w:val="none"/>
      </w:rPr>
    </w:lvl>
    <w:lvl w:ilvl="8">
      <w:start w:val="4"/>
      <w:numFmt w:val="decimal"/>
      <w:lvlText w:val="7.%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5"/>
      <w:numFmt w:val="decimal"/>
      <w:lvlText w:val="7.%1."/>
      <w:lvlJc w:val="left"/>
      <w:rPr>
        <w:b w:val="0"/>
        <w:bCs w:val="0"/>
        <w:i w:val="0"/>
        <w:iCs w:val="0"/>
        <w:smallCaps w:val="0"/>
        <w:strike w:val="0"/>
        <w:color w:val="000000"/>
        <w:spacing w:val="0"/>
        <w:w w:val="100"/>
        <w:position w:val="0"/>
        <w:sz w:val="22"/>
        <w:szCs w:val="22"/>
        <w:u w:val="none"/>
      </w:rPr>
    </w:lvl>
    <w:lvl w:ilvl="1">
      <w:start w:val="5"/>
      <w:numFmt w:val="decimal"/>
      <w:lvlText w:val="7.%1."/>
      <w:lvlJc w:val="left"/>
      <w:rPr>
        <w:b w:val="0"/>
        <w:bCs w:val="0"/>
        <w:i w:val="0"/>
        <w:iCs w:val="0"/>
        <w:smallCaps w:val="0"/>
        <w:strike w:val="0"/>
        <w:color w:val="000000"/>
        <w:spacing w:val="0"/>
        <w:w w:val="100"/>
        <w:position w:val="0"/>
        <w:sz w:val="22"/>
        <w:szCs w:val="22"/>
        <w:u w:val="none"/>
      </w:rPr>
    </w:lvl>
    <w:lvl w:ilvl="2">
      <w:start w:val="5"/>
      <w:numFmt w:val="decimal"/>
      <w:lvlText w:val="7.%1."/>
      <w:lvlJc w:val="left"/>
      <w:rPr>
        <w:b w:val="0"/>
        <w:bCs w:val="0"/>
        <w:i w:val="0"/>
        <w:iCs w:val="0"/>
        <w:smallCaps w:val="0"/>
        <w:strike w:val="0"/>
        <w:color w:val="000000"/>
        <w:spacing w:val="0"/>
        <w:w w:val="100"/>
        <w:position w:val="0"/>
        <w:sz w:val="22"/>
        <w:szCs w:val="22"/>
        <w:u w:val="none"/>
      </w:rPr>
    </w:lvl>
    <w:lvl w:ilvl="3">
      <w:start w:val="5"/>
      <w:numFmt w:val="decimal"/>
      <w:lvlText w:val="7.%1."/>
      <w:lvlJc w:val="left"/>
      <w:rPr>
        <w:b w:val="0"/>
        <w:bCs w:val="0"/>
        <w:i w:val="0"/>
        <w:iCs w:val="0"/>
        <w:smallCaps w:val="0"/>
        <w:strike w:val="0"/>
        <w:color w:val="000000"/>
        <w:spacing w:val="0"/>
        <w:w w:val="100"/>
        <w:position w:val="0"/>
        <w:sz w:val="22"/>
        <w:szCs w:val="22"/>
        <w:u w:val="none"/>
      </w:rPr>
    </w:lvl>
    <w:lvl w:ilvl="4">
      <w:start w:val="5"/>
      <w:numFmt w:val="decimal"/>
      <w:lvlText w:val="7.%1."/>
      <w:lvlJc w:val="left"/>
      <w:rPr>
        <w:b w:val="0"/>
        <w:bCs w:val="0"/>
        <w:i w:val="0"/>
        <w:iCs w:val="0"/>
        <w:smallCaps w:val="0"/>
        <w:strike w:val="0"/>
        <w:color w:val="000000"/>
        <w:spacing w:val="0"/>
        <w:w w:val="100"/>
        <w:position w:val="0"/>
        <w:sz w:val="22"/>
        <w:szCs w:val="22"/>
        <w:u w:val="none"/>
      </w:rPr>
    </w:lvl>
    <w:lvl w:ilvl="5">
      <w:start w:val="5"/>
      <w:numFmt w:val="decimal"/>
      <w:lvlText w:val="7.%1."/>
      <w:lvlJc w:val="left"/>
      <w:rPr>
        <w:b w:val="0"/>
        <w:bCs w:val="0"/>
        <w:i w:val="0"/>
        <w:iCs w:val="0"/>
        <w:smallCaps w:val="0"/>
        <w:strike w:val="0"/>
        <w:color w:val="000000"/>
        <w:spacing w:val="0"/>
        <w:w w:val="100"/>
        <w:position w:val="0"/>
        <w:sz w:val="22"/>
        <w:szCs w:val="22"/>
        <w:u w:val="none"/>
      </w:rPr>
    </w:lvl>
    <w:lvl w:ilvl="6">
      <w:start w:val="5"/>
      <w:numFmt w:val="decimal"/>
      <w:lvlText w:val="7.%1."/>
      <w:lvlJc w:val="left"/>
      <w:rPr>
        <w:b w:val="0"/>
        <w:bCs w:val="0"/>
        <w:i w:val="0"/>
        <w:iCs w:val="0"/>
        <w:smallCaps w:val="0"/>
        <w:strike w:val="0"/>
        <w:color w:val="000000"/>
        <w:spacing w:val="0"/>
        <w:w w:val="100"/>
        <w:position w:val="0"/>
        <w:sz w:val="22"/>
        <w:szCs w:val="22"/>
        <w:u w:val="none"/>
      </w:rPr>
    </w:lvl>
    <w:lvl w:ilvl="7">
      <w:start w:val="5"/>
      <w:numFmt w:val="decimal"/>
      <w:lvlText w:val="7.%1."/>
      <w:lvlJc w:val="left"/>
      <w:rPr>
        <w:b w:val="0"/>
        <w:bCs w:val="0"/>
        <w:i w:val="0"/>
        <w:iCs w:val="0"/>
        <w:smallCaps w:val="0"/>
        <w:strike w:val="0"/>
        <w:color w:val="000000"/>
        <w:spacing w:val="0"/>
        <w:w w:val="100"/>
        <w:position w:val="0"/>
        <w:sz w:val="22"/>
        <w:szCs w:val="22"/>
        <w:u w:val="none"/>
      </w:rPr>
    </w:lvl>
    <w:lvl w:ilvl="8">
      <w:start w:val="5"/>
      <w:numFmt w:val="decimal"/>
      <w:lvlText w:val="7.%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ED"/>
    <w:rsid w:val="00024F58"/>
    <w:rsid w:val="00031F26"/>
    <w:rsid w:val="00036DC1"/>
    <w:rsid w:val="0006150A"/>
    <w:rsid w:val="0009161E"/>
    <w:rsid w:val="00115DE8"/>
    <w:rsid w:val="00125F2C"/>
    <w:rsid w:val="00190972"/>
    <w:rsid w:val="001D0B1A"/>
    <w:rsid w:val="001E2FF8"/>
    <w:rsid w:val="001F734C"/>
    <w:rsid w:val="002171FF"/>
    <w:rsid w:val="00222A48"/>
    <w:rsid w:val="002B61E0"/>
    <w:rsid w:val="002D3BF0"/>
    <w:rsid w:val="002E49DA"/>
    <w:rsid w:val="00311287"/>
    <w:rsid w:val="003174EB"/>
    <w:rsid w:val="003223C1"/>
    <w:rsid w:val="0033756D"/>
    <w:rsid w:val="003441E4"/>
    <w:rsid w:val="003554AA"/>
    <w:rsid w:val="0035735D"/>
    <w:rsid w:val="0043390C"/>
    <w:rsid w:val="00473DE0"/>
    <w:rsid w:val="00481010"/>
    <w:rsid w:val="00482F79"/>
    <w:rsid w:val="004A0181"/>
    <w:rsid w:val="004B252E"/>
    <w:rsid w:val="00516DE3"/>
    <w:rsid w:val="00567809"/>
    <w:rsid w:val="00572AB9"/>
    <w:rsid w:val="00583A7C"/>
    <w:rsid w:val="005B28D0"/>
    <w:rsid w:val="00665F56"/>
    <w:rsid w:val="00681090"/>
    <w:rsid w:val="006C1F3D"/>
    <w:rsid w:val="006D1DFF"/>
    <w:rsid w:val="00721A70"/>
    <w:rsid w:val="007A1898"/>
    <w:rsid w:val="00836681"/>
    <w:rsid w:val="00837EB4"/>
    <w:rsid w:val="0084487A"/>
    <w:rsid w:val="00881D2B"/>
    <w:rsid w:val="008C71E4"/>
    <w:rsid w:val="008D1381"/>
    <w:rsid w:val="008F2430"/>
    <w:rsid w:val="009627B9"/>
    <w:rsid w:val="00A01392"/>
    <w:rsid w:val="00A163F1"/>
    <w:rsid w:val="00A26BAC"/>
    <w:rsid w:val="00A41A60"/>
    <w:rsid w:val="00A62D20"/>
    <w:rsid w:val="00B26596"/>
    <w:rsid w:val="00BA69EE"/>
    <w:rsid w:val="00BF4E65"/>
    <w:rsid w:val="00C14EB9"/>
    <w:rsid w:val="00C4089C"/>
    <w:rsid w:val="00C40FB3"/>
    <w:rsid w:val="00C6266E"/>
    <w:rsid w:val="00C77B02"/>
    <w:rsid w:val="00C935ED"/>
    <w:rsid w:val="00C976CC"/>
    <w:rsid w:val="00CC1B1A"/>
    <w:rsid w:val="00CF156B"/>
    <w:rsid w:val="00D75BD7"/>
    <w:rsid w:val="00DD5DF6"/>
    <w:rsid w:val="00DD6F5D"/>
    <w:rsid w:val="00E12285"/>
    <w:rsid w:val="00E31346"/>
    <w:rsid w:val="00E42D48"/>
    <w:rsid w:val="00EA79FD"/>
    <w:rsid w:val="00F12015"/>
    <w:rsid w:val="00F34464"/>
    <w:rsid w:val="00F73CED"/>
    <w:rsid w:val="00FA5CDB"/>
    <w:rsid w:val="00FD08A4"/>
    <w:rsid w:val="00FE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DC25"/>
  <w15:docId w15:val="{1B5D657A-0DDC-4A45-94C5-1E129CE2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AA"/>
    <w:pPr>
      <w:ind w:left="720"/>
      <w:contextualSpacing/>
    </w:pPr>
  </w:style>
  <w:style w:type="table" w:styleId="a4">
    <w:name w:val="Table Grid"/>
    <w:basedOn w:val="a1"/>
    <w:uiPriority w:val="39"/>
    <w:rsid w:val="0035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C1F3D"/>
    <w:rPr>
      <w:color w:val="0000FF"/>
      <w:u w:val="single"/>
    </w:rPr>
  </w:style>
  <w:style w:type="paragraph" w:styleId="a6">
    <w:name w:val="Balloon Text"/>
    <w:basedOn w:val="a"/>
    <w:link w:val="a7"/>
    <w:uiPriority w:val="99"/>
    <w:semiHidden/>
    <w:unhideWhenUsed/>
    <w:rsid w:val="00036D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maps/?text=%D0%B2%D0%BD%D0%B8%D0%B8%D1%82%D0%B5%D0%BA&amp;source=wizbiz_new_map_single&amp;z=14&amp;ll=37.690047%2C55.554361&amp;sctx=ZAAAAAgBEAAaKAoSCWvVrglpz0JAEf8%2B48KB4EtAEhIJk%2FyIX7GG5D8Raw2l9iLa3T8iBAABAgMoATABOLyDv8zFgabGP0DVAUgBVQAAgD9YAGIScmVsZXZfZHJ1Z19ib29zdD0xagJydXABlQEAAAAAnQEAAAAA&amp;ol=biz&amp;oid=10244321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 home</dc:creator>
  <cp:lastModifiedBy>Artsem Yakautsou</cp:lastModifiedBy>
  <cp:revision>46</cp:revision>
  <dcterms:created xsi:type="dcterms:W3CDTF">2021-03-23T12:50:00Z</dcterms:created>
  <dcterms:modified xsi:type="dcterms:W3CDTF">2023-10-24T12:14:00Z</dcterms:modified>
</cp:coreProperties>
</file>